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8EA4" w14:textId="5DA19509" w:rsidR="00F2549C" w:rsidRPr="00142BC4" w:rsidRDefault="00142BC4" w:rsidP="00142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C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237E798D" w14:textId="4609E499" w:rsidR="00142BC4" w:rsidRPr="00142BC4" w:rsidRDefault="00142BC4" w:rsidP="00142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C4">
        <w:rPr>
          <w:rFonts w:ascii="Times New Roman" w:hAnsi="Times New Roman" w:cs="Times New Roman"/>
          <w:b/>
          <w:bCs/>
          <w:sz w:val="28"/>
          <w:szCs w:val="28"/>
        </w:rPr>
        <w:t>ФИНАНСОВОГО УПРАВЛЕНИЯ</w:t>
      </w:r>
    </w:p>
    <w:p w14:paraId="1ADF7408" w14:textId="015E8E1C" w:rsidR="00142BC4" w:rsidRPr="00142BC4" w:rsidRDefault="00142BC4" w:rsidP="00142B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C4">
        <w:rPr>
          <w:rFonts w:ascii="Times New Roman" w:hAnsi="Times New Roman" w:cs="Times New Roman"/>
          <w:b/>
          <w:bCs/>
          <w:sz w:val="28"/>
          <w:szCs w:val="28"/>
        </w:rPr>
        <w:t>АДМИНСТРАЦИИ МУНИЦИПАЛЬНОГО ОБРАЗОВАНИЯ НОВОКУБАНСКИЙ РАЙОН</w:t>
      </w:r>
    </w:p>
    <w:p w14:paraId="5947E897" w14:textId="0493A6C7" w:rsidR="00F2549C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71CC5A" w14:textId="7EEB3815" w:rsidR="00142BC4" w:rsidRPr="00D655C3" w:rsidRDefault="00142BC4" w:rsidP="0014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декабря 2024 года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№ 55                            </w:t>
      </w:r>
    </w:p>
    <w:p w14:paraId="07422608" w14:textId="77777777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B9BC1A" w14:textId="77777777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71F7F3" w14:textId="77777777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42228F" w14:textId="77777777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349666" w14:textId="195C26C2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80D718" w14:textId="77777777" w:rsidR="00F2549C" w:rsidRPr="00D655C3" w:rsidRDefault="00F2549C" w:rsidP="00F254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EE142F" w14:textId="77777777" w:rsidR="00577BAC" w:rsidRPr="00D655C3" w:rsidRDefault="00577BAC" w:rsidP="009A250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3286338"/>
      <w:r w:rsidRPr="00D655C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финансового управления </w:t>
      </w:r>
    </w:p>
    <w:p w14:paraId="6BC895B9" w14:textId="04086551" w:rsidR="00F2549C" w:rsidRPr="00D655C3" w:rsidRDefault="00577BAC" w:rsidP="009A250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C3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Новокубанский район от 07 августа 2020 года № 35 </w:t>
      </w:r>
      <w:bookmarkEnd w:id="0"/>
      <w:r w:rsidRPr="00D655C3">
        <w:rPr>
          <w:rFonts w:ascii="Times New Roman" w:hAnsi="Times New Roman" w:cs="Times New Roman"/>
          <w:b/>
          <w:sz w:val="28"/>
          <w:szCs w:val="28"/>
        </w:rPr>
        <w:t>«Об утверждении Порядка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(восстановлении)»</w:t>
      </w:r>
    </w:p>
    <w:p w14:paraId="54A61B29" w14:textId="77777777" w:rsidR="00F2549C" w:rsidRPr="00D655C3" w:rsidRDefault="00F2549C" w:rsidP="00F254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893916" w14:textId="5862CA5B" w:rsidR="005D5349" w:rsidRPr="00D655C3" w:rsidRDefault="005D5349" w:rsidP="00F254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С целью приведения приказа финансового управления администрации муниципального образования Новокубанский район от 07 августа 2020 года №</w:t>
      </w:r>
      <w:r w:rsidR="00EC1D1A" w:rsidRPr="00D655C3">
        <w:rPr>
          <w:rFonts w:ascii="Times New Roman" w:hAnsi="Times New Roman" w:cs="Times New Roman"/>
          <w:sz w:val="28"/>
          <w:szCs w:val="28"/>
        </w:rPr>
        <w:t> </w:t>
      </w:r>
      <w:r w:rsidRPr="00D655C3">
        <w:rPr>
          <w:rFonts w:ascii="Times New Roman" w:hAnsi="Times New Roman" w:cs="Times New Roman"/>
          <w:sz w:val="28"/>
          <w:szCs w:val="28"/>
        </w:rPr>
        <w:t xml:space="preserve">35 «Об утверждении Порядка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(восстановлении)» в соответствие с действующим законодательством Российской Федерации     </w:t>
      </w:r>
      <w:r w:rsidR="00EC1D1A" w:rsidRPr="00D655C3">
        <w:rPr>
          <w:rFonts w:ascii="Times New Roman" w:hAnsi="Times New Roman" w:cs="Times New Roman"/>
          <w:sz w:val="28"/>
          <w:szCs w:val="28"/>
        </w:rPr>
        <w:t xml:space="preserve">  </w:t>
      </w:r>
      <w:r w:rsidRPr="00D655C3">
        <w:rPr>
          <w:rFonts w:ascii="Times New Roman" w:hAnsi="Times New Roman" w:cs="Times New Roman"/>
          <w:sz w:val="28"/>
          <w:szCs w:val="28"/>
        </w:rPr>
        <w:t xml:space="preserve">           п р и к а з ы в а ю:</w:t>
      </w:r>
    </w:p>
    <w:p w14:paraId="3242409F" w14:textId="548BA3CC" w:rsidR="00C25341" w:rsidRPr="00D655C3" w:rsidRDefault="00793D88" w:rsidP="009476EF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25341" w:rsidRPr="00D655C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D655C3">
        <w:rPr>
          <w:rFonts w:ascii="Times New Roman" w:hAnsi="Times New Roman" w:cs="Times New Roman"/>
          <w:sz w:val="28"/>
          <w:szCs w:val="28"/>
        </w:rPr>
        <w:t xml:space="preserve">в </w:t>
      </w:r>
      <w:r w:rsidR="009476EF" w:rsidRPr="00D655C3">
        <w:rPr>
          <w:rFonts w:ascii="Times New Roman" w:hAnsi="Times New Roman" w:cs="Times New Roman"/>
          <w:sz w:val="28"/>
          <w:szCs w:val="28"/>
        </w:rPr>
        <w:t>приказ финансового управления администрации муниципального образования Новокубанский район от 07 августа 2020 года №</w:t>
      </w:r>
      <w:r w:rsidR="00AE0A39" w:rsidRPr="00D655C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476EF" w:rsidRPr="00D655C3">
        <w:rPr>
          <w:rFonts w:ascii="Times New Roman" w:hAnsi="Times New Roman" w:cs="Times New Roman"/>
          <w:sz w:val="28"/>
          <w:szCs w:val="28"/>
        </w:rPr>
        <w:t>35 «Об утверждении Порядка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(восстановлении)»</w:t>
      </w:r>
      <w:r w:rsidR="0055752F" w:rsidRPr="00D655C3">
        <w:rPr>
          <w:rFonts w:ascii="Times New Roman" w:hAnsi="Times New Roman" w:cs="Times New Roman"/>
          <w:sz w:val="28"/>
          <w:szCs w:val="28"/>
        </w:rPr>
        <w:t xml:space="preserve"> </w:t>
      </w:r>
      <w:r w:rsidR="00BB585B" w:rsidRPr="00D655C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216FF4" w:rsidRPr="00D655C3">
        <w:rPr>
          <w:rFonts w:ascii="Times New Roman" w:hAnsi="Times New Roman" w:cs="Times New Roman"/>
          <w:sz w:val="28"/>
          <w:szCs w:val="28"/>
        </w:rPr>
        <w:t>приложени</w:t>
      </w:r>
      <w:r w:rsidR="00BB585B" w:rsidRPr="00D655C3">
        <w:rPr>
          <w:rFonts w:ascii="Times New Roman" w:hAnsi="Times New Roman" w:cs="Times New Roman"/>
          <w:sz w:val="28"/>
          <w:szCs w:val="28"/>
        </w:rPr>
        <w:t>е</w:t>
      </w:r>
      <w:r w:rsidR="009476EF" w:rsidRPr="00D655C3">
        <w:rPr>
          <w:rFonts w:ascii="Times New Roman" w:hAnsi="Times New Roman" w:cs="Times New Roman"/>
          <w:sz w:val="28"/>
          <w:szCs w:val="28"/>
        </w:rPr>
        <w:t xml:space="preserve"> №1</w:t>
      </w:r>
      <w:r w:rsidR="00216FF4" w:rsidRPr="00D655C3">
        <w:rPr>
          <w:rFonts w:ascii="Times New Roman" w:hAnsi="Times New Roman" w:cs="Times New Roman"/>
          <w:sz w:val="28"/>
          <w:szCs w:val="28"/>
        </w:rPr>
        <w:t xml:space="preserve"> </w:t>
      </w:r>
      <w:r w:rsidR="00F142FE" w:rsidRPr="00D655C3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="009476EF" w:rsidRPr="00D655C3">
        <w:rPr>
          <w:rFonts w:ascii="Times New Roman" w:hAnsi="Times New Roman" w:cs="Times New Roman"/>
          <w:sz w:val="28"/>
          <w:szCs w:val="28"/>
        </w:rPr>
        <w:t>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</w:t>
      </w:r>
      <w:r w:rsidR="00206FC0" w:rsidRPr="00D655C3">
        <w:rPr>
          <w:rFonts w:ascii="Times New Roman" w:hAnsi="Times New Roman" w:cs="Times New Roman"/>
          <w:sz w:val="28"/>
          <w:szCs w:val="28"/>
        </w:rPr>
        <w:t>)</w:t>
      </w:r>
      <w:r w:rsidR="00F142FE" w:rsidRPr="00D655C3">
        <w:rPr>
          <w:rFonts w:ascii="Times New Roman" w:hAnsi="Times New Roman" w:cs="Times New Roman"/>
          <w:sz w:val="28"/>
          <w:szCs w:val="28"/>
        </w:rPr>
        <w:t xml:space="preserve">» </w:t>
      </w:r>
      <w:r w:rsidR="00BB585B" w:rsidRPr="00D655C3">
        <w:rPr>
          <w:rFonts w:ascii="Times New Roman" w:hAnsi="Times New Roman" w:cs="Times New Roman"/>
          <w:sz w:val="28"/>
          <w:szCs w:val="28"/>
        </w:rPr>
        <w:t>в новой редакции</w:t>
      </w:r>
      <w:r w:rsidR="00BB585B" w:rsidRPr="00D655C3">
        <w:rPr>
          <w:rFonts w:ascii="Times New Roman" w:hAnsi="Times New Roman" w:cs="Times New Roman"/>
        </w:rPr>
        <w:t xml:space="preserve"> </w:t>
      </w:r>
      <w:r w:rsidR="00BB585B" w:rsidRPr="00D655C3">
        <w:rPr>
          <w:rFonts w:ascii="Times New Roman" w:hAnsi="Times New Roman" w:cs="Times New Roman"/>
          <w:sz w:val="28"/>
          <w:szCs w:val="28"/>
        </w:rPr>
        <w:t>согласно приложению к настоящему</w:t>
      </w:r>
      <w:r w:rsidR="00206FC0" w:rsidRPr="00D655C3">
        <w:rPr>
          <w:rFonts w:ascii="Times New Roman" w:hAnsi="Times New Roman" w:cs="Times New Roman"/>
          <w:sz w:val="28"/>
          <w:szCs w:val="28"/>
        </w:rPr>
        <w:t xml:space="preserve"> приказу.</w:t>
      </w:r>
    </w:p>
    <w:p w14:paraId="64772B88" w14:textId="338DFB31" w:rsidR="00AE0A39" w:rsidRPr="00D655C3" w:rsidRDefault="00AE0A39" w:rsidP="00DD4241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финансового управления </w:t>
      </w:r>
      <w:r w:rsidRPr="00D655C3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Новокубанский район от</w:t>
      </w:r>
      <w:r w:rsidR="00366730" w:rsidRPr="00D655C3">
        <w:rPr>
          <w:rFonts w:ascii="Times New Roman" w:hAnsi="Times New Roman" w:cs="Times New Roman"/>
          <w:sz w:val="28"/>
          <w:szCs w:val="28"/>
        </w:rPr>
        <w:t> </w:t>
      </w:r>
      <w:r w:rsidRPr="00D655C3">
        <w:rPr>
          <w:rFonts w:ascii="Times New Roman" w:hAnsi="Times New Roman" w:cs="Times New Roman"/>
          <w:sz w:val="28"/>
          <w:szCs w:val="28"/>
        </w:rPr>
        <w:t>27</w:t>
      </w:r>
      <w:r w:rsidR="00366730" w:rsidRPr="00D655C3">
        <w:rPr>
          <w:rFonts w:ascii="Times New Roman" w:hAnsi="Times New Roman" w:cs="Times New Roman"/>
          <w:sz w:val="28"/>
          <w:szCs w:val="28"/>
        </w:rPr>
        <w:t> </w:t>
      </w:r>
      <w:r w:rsidRPr="00D655C3">
        <w:rPr>
          <w:rFonts w:ascii="Times New Roman" w:hAnsi="Times New Roman" w:cs="Times New Roman"/>
          <w:sz w:val="28"/>
          <w:szCs w:val="28"/>
        </w:rPr>
        <w:t>февраля 2023 года № 16 «</w:t>
      </w:r>
      <w:r w:rsidR="00DD4241" w:rsidRPr="00D655C3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 администрации муниципального образования Новокубанский район от 07 августа 2020 года № 35 «Об утверждении Порядка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(восстановлении)»».</w:t>
      </w:r>
    </w:p>
    <w:p w14:paraId="18F58431" w14:textId="566FFE4C" w:rsidR="00436BA7" w:rsidRPr="00D655C3" w:rsidRDefault="00AE0A39" w:rsidP="00D6046B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3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16533" w:rsidRPr="00D655C3">
        <w:rPr>
          <w:rFonts w:ascii="Times New Roman" w:hAnsi="Times New Roman" w:cs="Times New Roman"/>
          <w:sz w:val="28"/>
          <w:szCs w:val="28"/>
        </w:rPr>
        <w:t>приказа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DD4241" w:rsidRPr="00D655C3">
        <w:rPr>
          <w:rFonts w:ascii="Times New Roman" w:hAnsi="Times New Roman" w:cs="Times New Roman"/>
          <w:sz w:val="28"/>
          <w:szCs w:val="28"/>
        </w:rPr>
        <w:t xml:space="preserve">на </w:t>
      </w:r>
      <w:r w:rsidR="00D6046B" w:rsidRPr="00D655C3">
        <w:rPr>
          <w:rFonts w:ascii="Times New Roman" w:hAnsi="Times New Roman" w:cs="Times New Roman"/>
          <w:sz w:val="28"/>
          <w:szCs w:val="28"/>
        </w:rPr>
        <w:t>заместителя начальника финансового управления, начальника отдела доходов бюджета финансового управления администрации муниципального образования Новокубанский район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 </w:t>
      </w:r>
      <w:r w:rsidR="00524923" w:rsidRPr="00D655C3">
        <w:rPr>
          <w:rFonts w:ascii="Times New Roman" w:hAnsi="Times New Roman" w:cs="Times New Roman"/>
          <w:sz w:val="28"/>
          <w:szCs w:val="28"/>
        </w:rPr>
        <w:t>С.В.Артемьеву</w:t>
      </w:r>
      <w:r w:rsidR="00436BA7" w:rsidRPr="00D655C3">
        <w:rPr>
          <w:rFonts w:ascii="Times New Roman" w:hAnsi="Times New Roman" w:cs="Times New Roman"/>
          <w:sz w:val="28"/>
          <w:szCs w:val="28"/>
        </w:rPr>
        <w:t>.</w:t>
      </w:r>
    </w:p>
    <w:p w14:paraId="45C38FBA" w14:textId="269DBCF4" w:rsidR="00436BA7" w:rsidRPr="00D655C3" w:rsidRDefault="00AE0A39" w:rsidP="00436BA7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16533" w:rsidRPr="00D655C3">
        <w:rPr>
          <w:rFonts w:ascii="Times New Roman" w:hAnsi="Times New Roman" w:cs="Times New Roman"/>
          <w:sz w:val="28"/>
          <w:szCs w:val="28"/>
        </w:rPr>
        <w:t>ий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 п</w:t>
      </w:r>
      <w:r w:rsidR="00216533" w:rsidRPr="00D655C3">
        <w:rPr>
          <w:rFonts w:ascii="Times New Roman" w:hAnsi="Times New Roman" w:cs="Times New Roman"/>
          <w:sz w:val="28"/>
          <w:szCs w:val="28"/>
        </w:rPr>
        <w:t>риказ</w:t>
      </w:r>
      <w:r w:rsidR="00436BA7" w:rsidRPr="00D655C3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524923" w:rsidRPr="00D655C3">
        <w:rPr>
          <w:rFonts w:ascii="Times New Roman" w:hAnsi="Times New Roman" w:cs="Times New Roman"/>
          <w:sz w:val="28"/>
          <w:szCs w:val="28"/>
        </w:rPr>
        <w:t>подписания</w:t>
      </w:r>
      <w:r w:rsidR="00436BA7" w:rsidRPr="00D655C3">
        <w:rPr>
          <w:rFonts w:ascii="Times New Roman" w:hAnsi="Times New Roman" w:cs="Times New Roman"/>
          <w:sz w:val="28"/>
          <w:szCs w:val="28"/>
        </w:rPr>
        <w:t>.</w:t>
      </w:r>
    </w:p>
    <w:p w14:paraId="7A6DB22D" w14:textId="77777777" w:rsidR="00436BA7" w:rsidRPr="00D655C3" w:rsidRDefault="00436BA7" w:rsidP="00436BA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595FDB" w14:textId="77777777" w:rsidR="00436BA7" w:rsidRPr="00D655C3" w:rsidRDefault="00436BA7" w:rsidP="00436BA7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2943D3" w14:textId="47306365" w:rsidR="00C87F17" w:rsidRPr="00D655C3" w:rsidRDefault="00B11926" w:rsidP="00436BA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Н</w:t>
      </w:r>
      <w:r w:rsidR="00216533" w:rsidRPr="00D655C3">
        <w:rPr>
          <w:rFonts w:ascii="Times New Roman" w:hAnsi="Times New Roman" w:cs="Times New Roman"/>
          <w:sz w:val="28"/>
          <w:szCs w:val="28"/>
        </w:rPr>
        <w:t>ачальник</w:t>
      </w:r>
      <w:r w:rsidRPr="00D655C3">
        <w:rPr>
          <w:rFonts w:ascii="Times New Roman" w:hAnsi="Times New Roman" w:cs="Times New Roman"/>
          <w:sz w:val="28"/>
          <w:szCs w:val="28"/>
        </w:rPr>
        <w:t xml:space="preserve"> </w:t>
      </w:r>
      <w:r w:rsidR="00216533" w:rsidRPr="00D655C3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14:paraId="42070F59" w14:textId="77777777" w:rsidR="00C87F17" w:rsidRPr="00D655C3" w:rsidRDefault="00216533" w:rsidP="00436BA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7FC207E6" w14:textId="0DA876C2" w:rsidR="00216533" w:rsidRPr="00D655C3" w:rsidRDefault="00216533" w:rsidP="00436BA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  <w:r w:rsidRPr="00D655C3">
        <w:rPr>
          <w:rFonts w:ascii="Times New Roman" w:hAnsi="Times New Roman" w:cs="Times New Roman"/>
          <w:sz w:val="28"/>
          <w:szCs w:val="28"/>
        </w:rPr>
        <w:tab/>
      </w:r>
      <w:r w:rsidRPr="00D655C3">
        <w:rPr>
          <w:rFonts w:ascii="Times New Roman" w:hAnsi="Times New Roman" w:cs="Times New Roman"/>
          <w:sz w:val="28"/>
          <w:szCs w:val="28"/>
        </w:rPr>
        <w:tab/>
      </w:r>
      <w:r w:rsidRPr="00D655C3">
        <w:rPr>
          <w:rFonts w:ascii="Times New Roman" w:hAnsi="Times New Roman" w:cs="Times New Roman"/>
          <w:sz w:val="28"/>
          <w:szCs w:val="28"/>
        </w:rPr>
        <w:tab/>
      </w:r>
      <w:r w:rsidRPr="00D655C3">
        <w:rPr>
          <w:rFonts w:ascii="Times New Roman" w:hAnsi="Times New Roman" w:cs="Times New Roman"/>
          <w:sz w:val="28"/>
          <w:szCs w:val="28"/>
        </w:rPr>
        <w:tab/>
      </w:r>
      <w:r w:rsidRPr="00D655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172AE" w:rsidRPr="00D655C3">
        <w:rPr>
          <w:rFonts w:ascii="Times New Roman" w:hAnsi="Times New Roman" w:cs="Times New Roman"/>
          <w:sz w:val="28"/>
          <w:szCs w:val="28"/>
        </w:rPr>
        <w:t xml:space="preserve">  </w:t>
      </w:r>
      <w:r w:rsidRPr="00D655C3">
        <w:rPr>
          <w:rFonts w:ascii="Times New Roman" w:hAnsi="Times New Roman" w:cs="Times New Roman"/>
          <w:sz w:val="28"/>
          <w:szCs w:val="28"/>
        </w:rPr>
        <w:t xml:space="preserve">   И.Ю.Андреева</w:t>
      </w:r>
    </w:p>
    <w:p w14:paraId="2C2B1FD7" w14:textId="77777777" w:rsidR="00886CED" w:rsidRPr="00D655C3" w:rsidRDefault="00886CED" w:rsidP="00436BA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86CED" w:rsidRPr="00D655C3" w:rsidSect="00EC1D1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A46D46D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A5043FE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к приказу финансового управления администрации муниципального образования Новокубанский район </w:t>
      </w:r>
    </w:p>
    <w:p w14:paraId="244D64C8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от _____________ 2024 года №____</w:t>
      </w:r>
    </w:p>
    <w:p w14:paraId="482009A6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14:paraId="101EF99A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0F5A49B0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15C99605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администрации муниципального образования Новокубанский район </w:t>
      </w:r>
    </w:p>
    <w:p w14:paraId="718CF051" w14:textId="77777777" w:rsidR="00D655C3" w:rsidRPr="00D655C3" w:rsidRDefault="00D655C3" w:rsidP="00D655C3">
      <w:pPr>
        <w:pStyle w:val="ConsPlusNormal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от 7 августа 2020 года № 35</w:t>
      </w:r>
    </w:p>
    <w:p w14:paraId="7003FF41" w14:textId="77777777" w:rsidR="00D655C3" w:rsidRPr="00D655C3" w:rsidRDefault="00D655C3" w:rsidP="00D65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14:paraId="6464574C" w14:textId="77777777" w:rsidR="00D655C3" w:rsidRPr="00D655C3" w:rsidRDefault="00D655C3" w:rsidP="00D65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ПОРЯДОК</w:t>
      </w:r>
    </w:p>
    <w:p w14:paraId="7875F405" w14:textId="77777777" w:rsidR="00D655C3" w:rsidRPr="00D655C3" w:rsidRDefault="00D655C3" w:rsidP="00D655C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655C3">
        <w:rPr>
          <w:rFonts w:ascii="Times New Roman" w:hAnsi="Times New Roman" w:cs="Times New Roman"/>
          <w:b/>
          <w:sz w:val="28"/>
          <w:szCs w:val="28"/>
          <w:lang w:eastAsia="ru-RU"/>
        </w:rPr>
        <w:t>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</w:t>
      </w:r>
    </w:p>
    <w:p w14:paraId="601F55DB" w14:textId="77777777" w:rsidR="00D655C3" w:rsidRPr="00D655C3" w:rsidRDefault="00D655C3" w:rsidP="00D65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2D9E15" w14:textId="77777777" w:rsidR="00D655C3" w:rsidRPr="00D655C3" w:rsidRDefault="00D655C3" w:rsidP="00D655C3">
      <w:pPr>
        <w:pStyle w:val="10"/>
        <w:shd w:val="clear" w:color="auto" w:fill="auto"/>
        <w:spacing w:before="0" w:line="240" w:lineRule="auto"/>
        <w:ind w:firstLine="0"/>
      </w:pPr>
      <w:bookmarkStart w:id="2" w:name="P48"/>
      <w:bookmarkStart w:id="3" w:name="bookmark1"/>
      <w:bookmarkEnd w:id="2"/>
      <w:r w:rsidRPr="00D655C3">
        <w:rPr>
          <w:lang w:eastAsia="ru-RU" w:bidi="ru-RU"/>
        </w:rPr>
        <w:t>1. Общие положения</w:t>
      </w:r>
      <w:bookmarkEnd w:id="3"/>
    </w:p>
    <w:p w14:paraId="4A165835" w14:textId="77777777" w:rsidR="00D655C3" w:rsidRPr="00D655C3" w:rsidRDefault="00D655C3" w:rsidP="00D655C3">
      <w:pPr>
        <w:pStyle w:val="10"/>
        <w:shd w:val="clear" w:color="auto" w:fill="auto"/>
        <w:tabs>
          <w:tab w:val="left" w:pos="3913"/>
        </w:tabs>
        <w:spacing w:before="0" w:line="240" w:lineRule="auto"/>
        <w:ind w:left="3600" w:firstLine="0"/>
        <w:jc w:val="both"/>
      </w:pPr>
    </w:p>
    <w:p w14:paraId="5642B528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1.1.</w:t>
      </w:r>
      <w:r w:rsidRPr="00D655C3">
        <w:rPr>
          <w:rFonts w:ascii="Times New Roman" w:hAnsi="Times New Roman" w:cs="Times New Roman"/>
          <w:sz w:val="28"/>
          <w:szCs w:val="28"/>
        </w:rPr>
        <w:tab/>
        <w:t>Настоящий Порядок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муниципального образования Новокубанский район, главным администратором которого является финансовое управление администрации муниципального образования Новокубанский район (далее – финансовое управление), безнадежной к взысканию и ее списания (восстановления) в бюджетном (бухгалтерском) учете.</w:t>
      </w:r>
    </w:p>
    <w:p w14:paraId="582C9972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1.2.</w:t>
      </w:r>
      <w:r w:rsidRPr="00D655C3">
        <w:rPr>
          <w:rFonts w:ascii="Times New Roman" w:hAnsi="Times New Roman" w:cs="Times New Roman"/>
          <w:sz w:val="28"/>
          <w:szCs w:val="28"/>
        </w:rPr>
        <w:tab/>
        <w:t xml:space="preserve">Инициатором признания безнадежной к взысканию задолженности по неналоговым платежам в бюджет муниципального образования Новокубанский район, главным администратором доходов по которым является финансовое управление (далее – платежи в бюджет), и ее списания (восстановления) являются отделы финансового управления в соответствии со своей компетенцией. </w:t>
      </w:r>
    </w:p>
    <w:p w14:paraId="4207830E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1.3.</w:t>
      </w:r>
      <w:r w:rsidRPr="00D655C3">
        <w:rPr>
          <w:rFonts w:ascii="Times New Roman" w:hAnsi="Times New Roman" w:cs="Times New Roman"/>
          <w:sz w:val="28"/>
          <w:szCs w:val="28"/>
        </w:rPr>
        <w:tab/>
        <w:t xml:space="preserve">Вопросы о признании безнадежной к взысканию задолженности по неналоговым платежам в бюджет и ее списании (восстановлении) рассматриваются постоянно действующей комиссией по поступлению и </w:t>
      </w:r>
      <w:r w:rsidRPr="00D655C3">
        <w:rPr>
          <w:rFonts w:ascii="Times New Roman" w:hAnsi="Times New Roman" w:cs="Times New Roman"/>
          <w:sz w:val="28"/>
          <w:szCs w:val="28"/>
        </w:rPr>
        <w:lastRenderedPageBreak/>
        <w:t xml:space="preserve">выбытию активов, созданной администратором доходов бюджета 905 «Финансовое управление администрации муниципального образования Новокубанский район» в целях подготовки решений о признании безнадежной к взысканию задолженности по платежам в бюджет муниципального образования Новокубанский район (далее - Комиссия). </w:t>
      </w:r>
    </w:p>
    <w:p w14:paraId="353B855B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77C2A9" w14:textId="77777777" w:rsidR="00D655C3" w:rsidRPr="00D655C3" w:rsidRDefault="00D655C3" w:rsidP="00D655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C3">
        <w:rPr>
          <w:rFonts w:ascii="Times New Roman" w:hAnsi="Times New Roman" w:cs="Times New Roman"/>
          <w:b/>
          <w:sz w:val="28"/>
          <w:szCs w:val="28"/>
        </w:rPr>
        <w:t>2. Случаи признания безнадежной к взысканию задолженности по неналоговым платежам в бюджет</w:t>
      </w:r>
    </w:p>
    <w:p w14:paraId="587395A0" w14:textId="77777777" w:rsidR="00D655C3" w:rsidRPr="00D655C3" w:rsidRDefault="00D655C3" w:rsidP="00D655C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FF8D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2.1. Задолженность по неналоговым платежам в бюджет признается безнадежной к взысканию в случае:</w:t>
      </w:r>
    </w:p>
    <w:p w14:paraId="623AF2A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A7CC020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законом.;</w:t>
      </w:r>
    </w:p>
    <w:p w14:paraId="6EE346F7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7D1EB8E1" w14:textId="65147FBD" w:rsidR="00D655C3" w:rsidRPr="00D655C3" w:rsidRDefault="009E679D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55C3" w:rsidRPr="00D655C3">
        <w:rPr>
          <w:rFonts w:ascii="Times New Roman" w:hAnsi="Times New Roman" w:cs="Times New Roman"/>
          <w:sz w:val="28"/>
          <w:szCs w:val="28"/>
        </w:rPr>
        <w:t xml:space="preserve">) </w:t>
      </w:r>
      <w:r w:rsidR="003E0527">
        <w:rPr>
          <w:rFonts w:ascii="Times New Roman" w:hAnsi="Times New Roman" w:cs="Times New Roman"/>
          <w:sz w:val="28"/>
          <w:szCs w:val="28"/>
        </w:rPr>
        <w:t>в</w:t>
      </w:r>
      <w:r w:rsidR="00D655C3" w:rsidRPr="00D655C3">
        <w:rPr>
          <w:rFonts w:ascii="Times New Roman" w:hAnsi="Times New Roman" w:cs="Times New Roman"/>
          <w:sz w:val="28"/>
          <w:szCs w:val="28"/>
        </w:rPr>
        <w:t>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1EA78C45" w14:textId="57FE7613" w:rsidR="00D655C3" w:rsidRPr="00D655C3" w:rsidRDefault="009E679D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55C3" w:rsidRPr="00D655C3">
        <w:rPr>
          <w:rFonts w:ascii="Times New Roman" w:hAnsi="Times New Roman" w:cs="Times New Roman"/>
          <w:sz w:val="28"/>
          <w:szCs w:val="28"/>
        </w:rPr>
        <w:t xml:space="preserve">) </w:t>
      </w:r>
      <w:r w:rsidR="003E0527">
        <w:rPr>
          <w:rFonts w:ascii="Times New Roman" w:hAnsi="Times New Roman" w:cs="Times New Roman"/>
          <w:sz w:val="28"/>
          <w:szCs w:val="28"/>
        </w:rPr>
        <w:t>п</w:t>
      </w:r>
      <w:r w:rsidR="00D655C3" w:rsidRPr="00D655C3">
        <w:rPr>
          <w:rFonts w:ascii="Times New Roman" w:hAnsi="Times New Roman" w:cs="Times New Roman"/>
          <w:sz w:val="28"/>
          <w:szCs w:val="28"/>
        </w:rPr>
        <w:t>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CBD08B6" w14:textId="612BEE20" w:rsidR="00D655C3" w:rsidRPr="00D655C3" w:rsidRDefault="009E679D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55C3" w:rsidRPr="00D655C3">
        <w:rPr>
          <w:rFonts w:ascii="Times New Roman" w:hAnsi="Times New Roman" w:cs="Times New Roman"/>
          <w:sz w:val="28"/>
          <w:szCs w:val="28"/>
        </w:rPr>
        <w:t xml:space="preserve">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 - в части задолженности по платежам в бюджет, не погашенной по причине недостаточности имущества организации и </w:t>
      </w:r>
      <w:r w:rsidR="00D655C3" w:rsidRPr="00D655C3">
        <w:rPr>
          <w:rFonts w:ascii="Times New Roman" w:hAnsi="Times New Roman" w:cs="Times New Roman"/>
          <w:sz w:val="28"/>
          <w:szCs w:val="28"/>
        </w:rPr>
        <w:lastRenderedPageBreak/>
        <w:t>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 года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14:paraId="1B03F933" w14:textId="5E5891F3" w:rsidR="00D655C3" w:rsidRPr="00D655C3" w:rsidRDefault="009E679D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55C3" w:rsidRPr="00D655C3">
        <w:rPr>
          <w:rFonts w:ascii="Times New Roman" w:hAnsi="Times New Roman" w:cs="Times New Roman"/>
          <w:sz w:val="28"/>
          <w:szCs w:val="28"/>
        </w:rPr>
        <w:t>) в иных случаях, предусмотренных частью 1 статьи 47.2 Бюджетного кодекса Российской Федерации.</w:t>
      </w:r>
    </w:p>
    <w:p w14:paraId="027BCD28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2.2. Наряду со случаями, предусмотренными пунктом 2.1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627A30C6" w14:textId="77777777" w:rsidR="00D655C3" w:rsidRPr="00D655C3" w:rsidRDefault="00D655C3" w:rsidP="00D65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AE1372" w14:textId="77777777" w:rsidR="00D655C3" w:rsidRPr="00D655C3" w:rsidRDefault="00D655C3" w:rsidP="00D655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C3">
        <w:rPr>
          <w:rFonts w:ascii="Times New Roman" w:hAnsi="Times New Roman" w:cs="Times New Roman"/>
          <w:b/>
          <w:sz w:val="28"/>
          <w:szCs w:val="28"/>
        </w:rPr>
        <w:t>3. 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бюджет</w:t>
      </w:r>
    </w:p>
    <w:p w14:paraId="252CBC08" w14:textId="77777777" w:rsidR="00D655C3" w:rsidRPr="00D655C3" w:rsidRDefault="00D655C3" w:rsidP="00D655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63A8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3.1.</w:t>
      </w:r>
      <w:r w:rsidRPr="00D655C3">
        <w:rPr>
          <w:rFonts w:ascii="Times New Roman" w:hAnsi="Times New Roman" w:cs="Times New Roman"/>
          <w:sz w:val="28"/>
          <w:szCs w:val="28"/>
        </w:rPr>
        <w:tab/>
        <w:t>Признание безнадежной к взысканию задолженности по неналоговым платежам в бюджет производится на основании следующих документов:</w:t>
      </w:r>
    </w:p>
    <w:p w14:paraId="7B70FD2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1)</w:t>
      </w:r>
      <w:r w:rsidRPr="00D655C3">
        <w:rPr>
          <w:rFonts w:ascii="Times New Roman" w:hAnsi="Times New Roman" w:cs="Times New Roman"/>
          <w:sz w:val="28"/>
          <w:szCs w:val="28"/>
        </w:rPr>
        <w:tab/>
        <w:t>справки администратора доходов бюджета об учитываемых суммах задолженности по уплате платежей в бюджет муниципального образования Новокубанский район по форме согласно приложению № 1 к настоящему Порядку;</w:t>
      </w:r>
    </w:p>
    <w:p w14:paraId="38AD8BE7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2)</w:t>
      </w:r>
      <w:r w:rsidRPr="00D655C3">
        <w:rPr>
          <w:rFonts w:ascii="Times New Roman" w:hAnsi="Times New Roman" w:cs="Times New Roman"/>
          <w:sz w:val="28"/>
          <w:szCs w:val="28"/>
        </w:rPr>
        <w:tab/>
        <w:t>справки администратора доходов бюджета о принятых мерах по обеспечению взыскания задолженности по платежам в бюджет муниципального образования Новокубанский район по форме согласно приложению № 2 к настоящему Порядку;</w:t>
      </w:r>
    </w:p>
    <w:p w14:paraId="74DCEDC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3) документы, подтверждающие случаи признания безнадежной к взысканию задолженности по платежам в бюджет, в том числе:</w:t>
      </w:r>
    </w:p>
    <w:p w14:paraId="5A9A51AB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6D3BE276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</w:t>
      </w:r>
      <w:r w:rsidRPr="00D655C3">
        <w:rPr>
          <w:rFonts w:ascii="Times New Roman" w:hAnsi="Times New Roman" w:cs="Times New Roman"/>
          <w:sz w:val="28"/>
          <w:szCs w:val="28"/>
        </w:rPr>
        <w:lastRenderedPageBreak/>
        <w:t>принятием судебного акта о признании его несостоятельным (банкротом);</w:t>
      </w:r>
    </w:p>
    <w:p w14:paraId="2D6BC4C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1A69B0B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63ADE1FA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7B4260C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 229-ФЗ «Об исполнительном производстве»;</w:t>
      </w:r>
    </w:p>
    <w:p w14:paraId="3C871BB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6400817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наказания;</w:t>
      </w:r>
    </w:p>
    <w:p w14:paraId="0183197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1D740202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7DC72B" w14:textId="77777777" w:rsidR="00D655C3" w:rsidRPr="00D655C3" w:rsidRDefault="00D655C3" w:rsidP="00D655C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56"/>
      <w:bookmarkEnd w:id="4"/>
      <w:r w:rsidRPr="00D655C3">
        <w:rPr>
          <w:rFonts w:ascii="Times New Roman" w:hAnsi="Times New Roman" w:cs="Times New Roman"/>
          <w:b/>
          <w:sz w:val="28"/>
          <w:szCs w:val="28"/>
        </w:rPr>
        <w:t>4. Порядок действий при подготовке решений о признании безнадежной к взысканию задолженности по неналоговым платежам в бюджет и ее списании (восстановлении)</w:t>
      </w:r>
    </w:p>
    <w:p w14:paraId="224E83B1" w14:textId="77777777" w:rsidR="00D655C3" w:rsidRPr="00D655C3" w:rsidRDefault="00D655C3" w:rsidP="00D655C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EEEF0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4.1.</w:t>
      </w:r>
      <w:r w:rsidRPr="00D655C3">
        <w:rPr>
          <w:rFonts w:ascii="Times New Roman" w:hAnsi="Times New Roman" w:cs="Times New Roman"/>
          <w:sz w:val="28"/>
          <w:szCs w:val="28"/>
        </w:rPr>
        <w:tab/>
        <w:t>Отделы финансового управления, в соответствии со своей компетенцией:</w:t>
      </w:r>
    </w:p>
    <w:p w14:paraId="72C12FE9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1)</w:t>
      </w:r>
      <w:r w:rsidRPr="00D655C3">
        <w:rPr>
          <w:rFonts w:ascii="Times New Roman" w:hAnsi="Times New Roman" w:cs="Times New Roman"/>
          <w:sz w:val="28"/>
          <w:szCs w:val="28"/>
        </w:rPr>
        <w:tab/>
        <w:t>формируют пакет документов согласно перечню документов, указанных в разделе 3 настоящего Порядка;</w:t>
      </w:r>
    </w:p>
    <w:p w14:paraId="7857E125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2)</w:t>
      </w:r>
      <w:r w:rsidRPr="00D655C3">
        <w:rPr>
          <w:rFonts w:ascii="Times New Roman" w:hAnsi="Times New Roman" w:cs="Times New Roman"/>
          <w:sz w:val="28"/>
          <w:szCs w:val="28"/>
        </w:rPr>
        <w:tab/>
        <w:t>анализируют документы на соответствие требованиям, установленным настоящим Порядком;</w:t>
      </w:r>
    </w:p>
    <w:p w14:paraId="5E655109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3)</w:t>
      </w:r>
      <w:r w:rsidRPr="00D655C3">
        <w:rPr>
          <w:rFonts w:ascii="Times New Roman" w:hAnsi="Times New Roman" w:cs="Times New Roman"/>
          <w:sz w:val="28"/>
          <w:szCs w:val="28"/>
        </w:rPr>
        <w:tab/>
        <w:t>готовят справку администратора доходов бюджета о принятых мерах по обеспечению взыскания задолженности по платежам в бюджет муниципального образования Новокубанский район (далее - Справка) по форме согласно приложению № 2 к настоящему Порядку.</w:t>
      </w:r>
    </w:p>
    <w:p w14:paraId="6FE2A53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Обязательному включению в Справку подлежат следующие сведения:</w:t>
      </w:r>
    </w:p>
    <w:p w14:paraId="64E89B0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14:paraId="4A910F9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об основаниях для признания безнадежной к взысканию задолженности в соответствии с настоящим Порядком;</w:t>
      </w:r>
    </w:p>
    <w:p w14:paraId="3A0F49A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о наличии (отсутствии) информации о фактах незаконного получения </w:t>
      </w:r>
      <w:r w:rsidRPr="00D655C3">
        <w:rPr>
          <w:rFonts w:ascii="Times New Roman" w:hAnsi="Times New Roman" w:cs="Times New Roman"/>
          <w:sz w:val="28"/>
          <w:szCs w:val="28"/>
        </w:rPr>
        <w:lastRenderedPageBreak/>
        <w:t>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 w14:paraId="778A526D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14:paraId="108924F9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 принятых мерах по обеспечению взыскания задолженности по платежам в бюджет;</w:t>
      </w:r>
    </w:p>
    <w:p w14:paraId="785C2438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14:paraId="01E6684A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4)</w:t>
      </w:r>
      <w:r w:rsidRPr="00D655C3">
        <w:rPr>
          <w:rFonts w:ascii="Times New Roman" w:hAnsi="Times New Roman" w:cs="Times New Roman"/>
          <w:sz w:val="28"/>
          <w:szCs w:val="28"/>
        </w:rPr>
        <w:tab/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14:paraId="7F3BA0BE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</w:t>
      </w:r>
      <w:r w:rsidRPr="00D655C3">
        <w:rPr>
          <w:rFonts w:ascii="Times New Roman" w:hAnsi="Times New Roman" w:cs="Times New Roman"/>
          <w:sz w:val="28"/>
          <w:szCs w:val="28"/>
        </w:rPr>
        <w:tab/>
        <w:t>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и ее списании (восстановлении) в порядке, установленном настоящим Порядком и Положением о постоянно действующей Комиссии.</w:t>
      </w:r>
    </w:p>
    <w:p w14:paraId="2D928C44" w14:textId="77777777" w:rsidR="00D655C3" w:rsidRPr="00D655C3" w:rsidRDefault="00D655C3" w:rsidP="00D655C3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4.2.1.</w:t>
      </w:r>
      <w:r w:rsidRPr="00D655C3">
        <w:rPr>
          <w:rFonts w:ascii="Times New Roman" w:hAnsi="Times New Roman" w:cs="Times New Roman"/>
          <w:sz w:val="28"/>
          <w:szCs w:val="28"/>
        </w:rPr>
        <w:tab/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14:paraId="6A1BE531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 w14:paraId="4B34767F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 и секретарь Комиссии.</w:t>
      </w:r>
    </w:p>
    <w:p w14:paraId="36B2BCFB" w14:textId="77777777" w:rsidR="00D655C3" w:rsidRPr="00D655C3" w:rsidRDefault="00D655C3" w:rsidP="00D655C3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4.2.2.</w:t>
      </w:r>
      <w:r w:rsidRPr="00D655C3">
        <w:rPr>
          <w:rFonts w:ascii="Times New Roman" w:hAnsi="Times New Roman" w:cs="Times New Roman"/>
          <w:sz w:val="28"/>
          <w:szCs w:val="28"/>
        </w:rPr>
        <w:tab/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14:paraId="0208B0AB" w14:textId="77777777" w:rsidR="00D655C3" w:rsidRPr="00D655C3" w:rsidRDefault="00D655C3" w:rsidP="00D655C3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4.2.3.</w:t>
      </w:r>
      <w:r w:rsidRPr="00D655C3">
        <w:rPr>
          <w:rFonts w:ascii="Times New Roman" w:hAnsi="Times New Roman" w:cs="Times New Roman"/>
          <w:sz w:val="28"/>
          <w:szCs w:val="28"/>
        </w:rPr>
        <w:tab/>
        <w:t>В случае принятия решения о невозможности признания задолженности по неналоговым платежам в бюджет безнадежной к взысканию Комиссия возвращает представленные документы соответствующему отделу финансового управления - инициатору признания безнадежной к взысканию задолженности по неналоговым платежам в бюджет для дальнейшей работы.</w:t>
      </w:r>
    </w:p>
    <w:p w14:paraId="226E4E8A" w14:textId="77777777" w:rsidR="00D655C3" w:rsidRPr="00D655C3" w:rsidRDefault="00D655C3" w:rsidP="00D655C3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4.2.4.</w:t>
      </w:r>
      <w:r w:rsidRPr="00D655C3">
        <w:rPr>
          <w:rFonts w:ascii="Times New Roman" w:hAnsi="Times New Roman" w:cs="Times New Roman"/>
          <w:sz w:val="28"/>
          <w:szCs w:val="28"/>
        </w:rPr>
        <w:tab/>
        <w:t>Вопрос о признании безнадежной к взысканию задолженности по неналоговым платежам в бюджет и ее списании (восстановлении) подлежит рассмотрению Комиссией в срок не позднее 10 рабочих дней с даты предоставления отделом финансового управления - инициатором признания безнадежной к взысканию задолженности по неналоговым платежам в бюджет в полном объеме документов, указанных в разделе 3 настоящего Порядка.</w:t>
      </w:r>
    </w:p>
    <w:p w14:paraId="7CC7C35F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безнадежной к взысканию задолженности по неналоговым платежам в бюджет и ее списании </w:t>
      </w:r>
      <w:r w:rsidRPr="00D655C3">
        <w:rPr>
          <w:rFonts w:ascii="Times New Roman" w:hAnsi="Times New Roman" w:cs="Times New Roman"/>
          <w:sz w:val="28"/>
          <w:szCs w:val="28"/>
        </w:rPr>
        <w:lastRenderedPageBreak/>
        <w:t>(восстановлении) оформляется Актом по форме согласно приложению № 4 к настоящему Порядку.</w:t>
      </w:r>
    </w:p>
    <w:p w14:paraId="169F100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14:paraId="6F374BA3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14:paraId="375D9DA8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1D76102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14:paraId="55572F2A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г) код классификации доходов бюджета, по которому учитывается задолженность по платежам в бюджет и его наименование;</w:t>
      </w:r>
    </w:p>
    <w:p w14:paraId="0CB94D88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бюджет;</w:t>
      </w:r>
    </w:p>
    <w:p w14:paraId="3BE003C4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14:paraId="1BFD5A3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14:paraId="617B7614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14:paraId="586DC5A4" w14:textId="77777777" w:rsidR="00D655C3" w:rsidRPr="00D655C3" w:rsidRDefault="00D655C3" w:rsidP="00D655C3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4.2.5.</w:t>
      </w:r>
      <w:r w:rsidRPr="00D655C3">
        <w:rPr>
          <w:rFonts w:ascii="Times New Roman" w:hAnsi="Times New Roman" w:cs="Times New Roman"/>
          <w:sz w:val="28"/>
          <w:szCs w:val="28"/>
        </w:rPr>
        <w:tab/>
        <w:t>Оформленный Акт в двух экземплярах в срок не позднее 5 рабочих дней с даты рассмотрения соответствующего вопроса Комиссией утверждается первым заместителем главы муниципального образования Новокубанский район, начальником финансового управления администрации муниципального образования Новокубанский район или его заместителем.</w:t>
      </w:r>
    </w:p>
    <w:p w14:paraId="0643FF65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Один экземпляр Акта после его утверждения остается у секретаря Комиссии, второй экземпляр передается в муниципальное казенное учреждением «Централизованная бухгалтерия по обслуживанию бюджетных организаций муниципального образования Новокубанский район».</w:t>
      </w:r>
    </w:p>
    <w:p w14:paraId="79A97EDC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4.3. Отражение операций по списанию (восстановлению) задолженности осуществляется:</w:t>
      </w:r>
    </w:p>
    <w:p w14:paraId="7674AE76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1)</w:t>
      </w:r>
      <w:r w:rsidRPr="00D655C3">
        <w:rPr>
          <w:rFonts w:ascii="Times New Roman" w:hAnsi="Times New Roman" w:cs="Times New Roman"/>
          <w:sz w:val="28"/>
          <w:szCs w:val="28"/>
        </w:rPr>
        <w:tab/>
        <w:t>отделами финансового управления,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14:paraId="7555DE79" w14:textId="77777777" w:rsidR="00D655C3" w:rsidRPr="00D655C3" w:rsidRDefault="00D655C3" w:rsidP="00D655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2)</w:t>
      </w:r>
      <w:r w:rsidRPr="00D655C3">
        <w:rPr>
          <w:rFonts w:ascii="Times New Roman" w:hAnsi="Times New Roman" w:cs="Times New Roman"/>
          <w:sz w:val="28"/>
          <w:szCs w:val="28"/>
        </w:rPr>
        <w:tab/>
        <w:t>муниципальным казенным учреждением «Централизованная бухгалтерия по обслуживанию бюджетных организаций муниципального образования Новокубанский район»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14:paraId="3AA02B93" w14:textId="77777777" w:rsidR="00D655C3" w:rsidRPr="00D655C3" w:rsidRDefault="00D655C3" w:rsidP="00D65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B47CF2" w14:textId="77777777" w:rsidR="00D655C3" w:rsidRPr="00D655C3" w:rsidRDefault="00D655C3" w:rsidP="00D65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967"/>
      </w:tblGrid>
      <w:tr w:rsidR="00D655C3" w:rsidRPr="00D655C3" w14:paraId="48E063E4" w14:textId="77777777" w:rsidTr="00CA4C17">
        <w:trPr>
          <w:trHeight w:val="977"/>
        </w:trPr>
        <w:tc>
          <w:tcPr>
            <w:tcW w:w="4820" w:type="dxa"/>
            <w:shd w:val="clear" w:color="auto" w:fill="auto"/>
          </w:tcPr>
          <w:p w14:paraId="002A21E4" w14:textId="77777777" w:rsidR="00D655C3" w:rsidRPr="00D655C3" w:rsidRDefault="00D655C3" w:rsidP="00CA4C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_Hlk48121000"/>
            <w:r w:rsidRPr="00D65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финансового управления администрации муниципального образования Новокубанский район</w:t>
            </w:r>
            <w:bookmarkEnd w:id="5"/>
          </w:p>
        </w:tc>
        <w:tc>
          <w:tcPr>
            <w:tcW w:w="4967" w:type="dxa"/>
            <w:shd w:val="clear" w:color="auto" w:fill="auto"/>
            <w:vAlign w:val="bottom"/>
          </w:tcPr>
          <w:p w14:paraId="6B62D05D" w14:textId="77777777" w:rsidR="00D655C3" w:rsidRPr="00D655C3" w:rsidRDefault="00D655C3" w:rsidP="00CA4C1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И.Ю.Андреева</w:t>
            </w:r>
          </w:p>
        </w:tc>
      </w:tr>
    </w:tbl>
    <w:p w14:paraId="345C9DB1" w14:textId="77777777" w:rsidR="00D655C3" w:rsidRPr="00D655C3" w:rsidRDefault="00D655C3" w:rsidP="00A75662">
      <w:pPr>
        <w:pStyle w:val="20"/>
        <w:shd w:val="clear" w:color="auto" w:fill="auto"/>
        <w:spacing w:after="0"/>
        <w:rPr>
          <w:sz w:val="28"/>
          <w:lang w:eastAsia="ru-RU" w:bidi="ru-RU"/>
        </w:rPr>
        <w:sectPr w:rsidR="00D655C3" w:rsidRPr="00D655C3" w:rsidSect="0026197E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01A5283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lastRenderedPageBreak/>
        <w:t xml:space="preserve">Приложение № 1 </w:t>
      </w:r>
    </w:p>
    <w:p w14:paraId="6CDC42CE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 xml:space="preserve">к Порядку принятия администратором доходов бюджета </w:t>
      </w:r>
      <w:bookmarkStart w:id="6" w:name="_Hlk48204185"/>
      <w:r w:rsidRPr="00D655C3">
        <w:rPr>
          <w:sz w:val="28"/>
          <w:lang w:eastAsia="ru-RU" w:bidi="ru-RU"/>
        </w:rPr>
        <w:t>905 «Финансовое управление администрации муниципального образования Новокубанский район»</w:t>
      </w:r>
      <w:bookmarkEnd w:id="6"/>
      <w:r w:rsidRPr="00D655C3">
        <w:rPr>
          <w:sz w:val="28"/>
          <w:lang w:eastAsia="ru-RU" w:bidi="ru-RU"/>
        </w:rPr>
        <w:t xml:space="preserve">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</w:t>
      </w:r>
    </w:p>
    <w:p w14:paraId="58FBC328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</w:rPr>
      </w:pPr>
    </w:p>
    <w:p w14:paraId="4D7ACC24" w14:textId="77777777" w:rsidR="00D655C3" w:rsidRPr="00D655C3" w:rsidRDefault="00D655C3" w:rsidP="00D655C3">
      <w:pPr>
        <w:pStyle w:val="20"/>
        <w:shd w:val="clear" w:color="auto" w:fill="auto"/>
        <w:spacing w:after="0"/>
        <w:jc w:val="center"/>
        <w:rPr>
          <w:b/>
          <w:sz w:val="28"/>
        </w:rPr>
      </w:pPr>
      <w:r w:rsidRPr="00D655C3">
        <w:rPr>
          <w:b/>
          <w:sz w:val="28"/>
        </w:rPr>
        <w:t>ФОРМА СПРАВКИ</w:t>
      </w:r>
    </w:p>
    <w:p w14:paraId="7AF66F85" w14:textId="77777777" w:rsidR="00D655C3" w:rsidRPr="00D655C3" w:rsidRDefault="00D655C3" w:rsidP="00D655C3">
      <w:pPr>
        <w:pStyle w:val="20"/>
        <w:shd w:val="clear" w:color="auto" w:fill="auto"/>
        <w:spacing w:after="0"/>
        <w:jc w:val="center"/>
        <w:rPr>
          <w:b/>
          <w:sz w:val="28"/>
        </w:rPr>
      </w:pPr>
    </w:p>
    <w:p w14:paraId="5B21377A" w14:textId="77777777" w:rsidR="00D655C3" w:rsidRPr="00D655C3" w:rsidRDefault="00D655C3" w:rsidP="00D655C3">
      <w:pPr>
        <w:pStyle w:val="30"/>
        <w:shd w:val="clear" w:color="auto" w:fill="auto"/>
        <w:spacing w:before="0"/>
      </w:pPr>
      <w:r w:rsidRPr="00D655C3">
        <w:rPr>
          <w:lang w:eastAsia="ru-RU" w:bidi="ru-RU"/>
        </w:rPr>
        <w:t>СПРАВКА</w:t>
      </w:r>
    </w:p>
    <w:p w14:paraId="245A2E65" w14:textId="77777777" w:rsidR="00D655C3" w:rsidRPr="00D655C3" w:rsidRDefault="00D655C3" w:rsidP="00D655C3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</w:pPr>
      <w:r w:rsidRPr="00D655C3">
        <w:rPr>
          <w:lang w:eastAsia="ru-RU" w:bidi="ru-RU"/>
        </w:rPr>
        <w:t>администратора доходов бюджета 905 «Финансовое управление администрации муниципального образования Новокубанский район» об учитываемых суммах задолженности по уплате платежей в бюджет муниципального образования Новокубанский район на дату «</w:t>
      </w:r>
      <w:r w:rsidRPr="00D655C3">
        <w:rPr>
          <w:lang w:eastAsia="ru-RU" w:bidi="ru-RU"/>
        </w:rPr>
        <w:tab/>
        <w:t>»</w:t>
      </w:r>
      <w:r w:rsidRPr="00D655C3">
        <w:rPr>
          <w:lang w:eastAsia="ru-RU" w:bidi="ru-RU"/>
        </w:rPr>
        <w:tab/>
        <w:t>20</w:t>
      </w:r>
      <w:r w:rsidRPr="00D655C3">
        <w:rPr>
          <w:lang w:eastAsia="ru-RU" w:bidi="ru-RU"/>
        </w:rPr>
        <w:tab/>
        <w:t>г.</w:t>
      </w:r>
    </w:p>
    <w:p w14:paraId="32B2A1D3" w14:textId="77777777" w:rsidR="00D655C3" w:rsidRPr="00D655C3" w:rsidRDefault="00D655C3" w:rsidP="00D655C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7339"/>
        <w:gridCol w:w="1728"/>
      </w:tblGrid>
      <w:tr w:rsidR="00D655C3" w:rsidRPr="00D655C3" w14:paraId="15C31B0B" w14:textId="77777777" w:rsidTr="00CA4C17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6D9E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2E409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Сведения о дебиторе</w:t>
            </w:r>
          </w:p>
        </w:tc>
      </w:tr>
      <w:tr w:rsidR="00D655C3" w:rsidRPr="00D655C3" w14:paraId="510C0894" w14:textId="77777777" w:rsidTr="00CA4C17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12C71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2D4C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99529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215AE62A" w14:textId="77777777" w:rsidTr="00CA4C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208EE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D7345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ИНН (СНИЛС, 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BEB9E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1DCE1297" w14:textId="77777777" w:rsidTr="00CA4C17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CA3F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AF1E1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Сведения о задолженности</w:t>
            </w:r>
          </w:p>
        </w:tc>
      </w:tr>
      <w:tr w:rsidR="00D655C3" w:rsidRPr="00D655C3" w14:paraId="3BE2367D" w14:textId="77777777" w:rsidTr="00CA4C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BFA22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A492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1540D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69E01FCB" w14:textId="77777777" w:rsidTr="00CA4C17">
        <w:trPr>
          <w:trHeight w:hRule="exact" w:val="8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122FD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82BF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C47EC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3173F7D2" w14:textId="77777777" w:rsidTr="00CA4C17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0A0B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24A8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1B970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20C92CF4" w14:textId="77777777" w:rsidTr="00CA4C17">
        <w:trPr>
          <w:trHeight w:hRule="exact" w:val="42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70FFA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CB7BF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1F0A1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69D7A656" w14:textId="77777777" w:rsidTr="00CA4C17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E45A9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34700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Задолженность по основному обязательству</w:t>
            </w:r>
          </w:p>
        </w:tc>
      </w:tr>
      <w:tr w:rsidR="00D655C3" w:rsidRPr="00D655C3" w14:paraId="7FA5369A" w14:textId="77777777" w:rsidTr="00CA4C17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51B32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0FA7E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56AFD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Сумма, руб.</w:t>
            </w:r>
          </w:p>
        </w:tc>
      </w:tr>
      <w:tr w:rsidR="00D655C3" w:rsidRPr="00D655C3" w14:paraId="0D4CADC4" w14:textId="77777777" w:rsidTr="00CA4C17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CAE2E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2D47B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E4E3F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656A3283" w14:textId="77777777" w:rsidTr="00CA4C17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2FABD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A09E3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 w:rsidR="00D655C3" w:rsidRPr="00D655C3" w14:paraId="427A4B49" w14:textId="77777777" w:rsidTr="00CA4C17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0BEC1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2D2E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2754A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Сумма, руб.</w:t>
            </w:r>
          </w:p>
        </w:tc>
      </w:tr>
      <w:tr w:rsidR="00D655C3" w:rsidRPr="00D655C3" w14:paraId="4D5D0170" w14:textId="77777777" w:rsidTr="00CA4C17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6FA39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A3A37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84432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2B28E37D" w14:textId="77777777" w:rsidTr="00CA4C17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0D064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B66414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D655C3">
              <w:rPr>
                <w:rStyle w:val="211pt"/>
                <w:b w:val="0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A1308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AC0B20" w14:textId="77777777" w:rsidR="00D655C3" w:rsidRPr="00D655C3" w:rsidRDefault="00D655C3" w:rsidP="00D655C3">
      <w:pPr>
        <w:pStyle w:val="ConsPlusNormal"/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33A6DD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Должность            М.П.                подпись                             расшифровка подписи</w:t>
      </w:r>
    </w:p>
    <w:p w14:paraId="799536C3" w14:textId="77777777" w:rsidR="00D655C3" w:rsidRPr="00D655C3" w:rsidRDefault="00D655C3" w:rsidP="00D655C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C62C5CE" w14:textId="77777777" w:rsidR="00D655C3" w:rsidRPr="00D655C3" w:rsidRDefault="00D655C3" w:rsidP="00D655C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4B707D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  <w:sectPr w:rsidR="00D655C3" w:rsidRPr="00D655C3" w:rsidSect="00317245">
          <w:headerReference w:type="first" r:id="rId9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14:paraId="7D27409A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lastRenderedPageBreak/>
        <w:t xml:space="preserve">Приложение № 2 </w:t>
      </w:r>
    </w:p>
    <w:p w14:paraId="65E641F0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</w:rPr>
      </w:pPr>
      <w:r w:rsidRPr="00D655C3">
        <w:rPr>
          <w:sz w:val="28"/>
          <w:lang w:eastAsia="ru-RU" w:bidi="ru-RU"/>
        </w:rPr>
        <w:t>к Порядку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</w:t>
      </w:r>
    </w:p>
    <w:p w14:paraId="4D7C86E7" w14:textId="77777777" w:rsidR="00D655C3" w:rsidRPr="00D655C3" w:rsidRDefault="00D655C3" w:rsidP="00D655C3">
      <w:pPr>
        <w:widowControl w:val="0"/>
        <w:spacing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3D502947" w14:textId="77777777" w:rsidR="00D655C3" w:rsidRPr="00D655C3" w:rsidRDefault="00D655C3" w:rsidP="00D655C3">
      <w:pPr>
        <w:widowControl w:val="0"/>
        <w:spacing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ФОРМА СПРАВКИ</w:t>
      </w:r>
    </w:p>
    <w:p w14:paraId="474C6F12" w14:textId="77777777" w:rsidR="00D655C3" w:rsidRPr="00D655C3" w:rsidRDefault="00D655C3" w:rsidP="00D655C3">
      <w:pPr>
        <w:widowControl w:val="0"/>
        <w:spacing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5A4DDD0E" w14:textId="77777777" w:rsidR="00D655C3" w:rsidRPr="00D655C3" w:rsidRDefault="00D655C3" w:rsidP="00D655C3">
      <w:pPr>
        <w:widowControl w:val="0"/>
        <w:spacing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782641EB" w14:textId="77777777" w:rsidR="00D655C3" w:rsidRPr="00D655C3" w:rsidRDefault="00D655C3" w:rsidP="00D655C3">
      <w:pPr>
        <w:widowControl w:val="0"/>
        <w:spacing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администратора доходов бюджета 905 «Финансовое управление администрации муниципального образования Новокубанский район» о принятых мерах по обеспечению взыскания задолженности по платежам в бюджет муниципального образования Новокубанский район</w:t>
      </w:r>
    </w:p>
    <w:p w14:paraId="6EBBBA6C" w14:textId="77777777" w:rsidR="00D655C3" w:rsidRPr="00D655C3" w:rsidRDefault="00D655C3" w:rsidP="00D655C3">
      <w:pPr>
        <w:ind w:right="-185"/>
        <w:contextualSpacing/>
        <w:jc w:val="center"/>
        <w:rPr>
          <w:rFonts w:ascii="Times New Roman" w:hAnsi="Times New Roman" w:cs="Times New Roman"/>
          <w:b/>
          <w:bCs/>
          <w:kern w:val="2"/>
          <w:szCs w:val="28"/>
        </w:rPr>
      </w:pPr>
    </w:p>
    <w:p w14:paraId="32EBAA5C" w14:textId="77777777" w:rsidR="00D655C3" w:rsidRPr="00D655C3" w:rsidRDefault="00D655C3" w:rsidP="00D655C3">
      <w:pPr>
        <w:widowControl w:val="0"/>
        <w:spacing w:after="289" w:line="322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5F35F45" w14:textId="77777777" w:rsidR="00D655C3" w:rsidRPr="00D655C3" w:rsidRDefault="00D655C3" w:rsidP="00D655C3">
      <w:pPr>
        <w:widowControl w:val="0"/>
        <w:numPr>
          <w:ilvl w:val="0"/>
          <w:numId w:val="1"/>
        </w:numPr>
        <w:tabs>
          <w:tab w:val="left" w:pos="874"/>
        </w:tabs>
        <w:spacing w:after="0" w:line="26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Сведения о должнике:</w:t>
      </w:r>
    </w:p>
    <w:p w14:paraId="349A975C" w14:textId="77777777" w:rsidR="00D655C3" w:rsidRPr="00D655C3" w:rsidRDefault="00D655C3" w:rsidP="00D655C3">
      <w:pPr>
        <w:widowControl w:val="0"/>
        <w:tabs>
          <w:tab w:val="left" w:leader="underscore" w:pos="9375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Наименование организации, Ф.И.О. индивидуального предпринимателя, Ф.И.О. физического лица: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29AD6E3A" w14:textId="77777777" w:rsidR="00D655C3" w:rsidRPr="00D655C3" w:rsidRDefault="00D655C3" w:rsidP="00D655C3">
      <w:pPr>
        <w:widowControl w:val="0"/>
        <w:tabs>
          <w:tab w:val="left" w:pos="9106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ОГРН ___________________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7D6A7DAF" w14:textId="77777777" w:rsidR="00D655C3" w:rsidRPr="00D655C3" w:rsidRDefault="00D655C3" w:rsidP="00D655C3"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ИНН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  <w:t>КПП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7964A1E0" w14:textId="77777777" w:rsidR="00D655C3" w:rsidRPr="00D655C3" w:rsidRDefault="00D655C3" w:rsidP="00D655C3">
      <w:pPr>
        <w:widowControl w:val="0"/>
        <w:tabs>
          <w:tab w:val="left" w:leader="underscore" w:pos="9375"/>
        </w:tabs>
        <w:spacing w:line="260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Адрес: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24A2FF98" w14:textId="77777777" w:rsidR="00D655C3" w:rsidRPr="00D655C3" w:rsidRDefault="00D655C3" w:rsidP="00D655C3">
      <w:pPr>
        <w:widowControl w:val="0"/>
        <w:numPr>
          <w:ilvl w:val="0"/>
          <w:numId w:val="1"/>
        </w:numPr>
        <w:tabs>
          <w:tab w:val="left" w:pos="902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Основания возникновения задолженности, сумма, вид (основной долг, проценты, пени) и период образования задолженности: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1C342F61" w14:textId="77777777" w:rsidR="00D655C3" w:rsidRPr="00D655C3" w:rsidRDefault="00D655C3" w:rsidP="00D655C3">
      <w:pPr>
        <w:widowControl w:val="0"/>
        <w:tabs>
          <w:tab w:val="left" w:leader="underscore" w:pos="9375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softHyphen/>
        <w:t>______________________________________________________________</w:t>
      </w:r>
    </w:p>
    <w:p w14:paraId="190A68D1" w14:textId="77777777" w:rsidR="00D655C3" w:rsidRPr="00D655C3" w:rsidRDefault="00D655C3" w:rsidP="00D655C3">
      <w:pPr>
        <w:widowControl w:val="0"/>
        <w:numPr>
          <w:ilvl w:val="0"/>
          <w:numId w:val="1"/>
        </w:numPr>
        <w:tabs>
          <w:tab w:val="left" w:pos="902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Основания для признания задолженности по неналоговым платежам в</w:t>
      </w:r>
    </w:p>
    <w:p w14:paraId="3F63E5D4" w14:textId="77777777" w:rsidR="00D655C3" w:rsidRPr="00D655C3" w:rsidRDefault="00D655C3" w:rsidP="00D655C3">
      <w:pPr>
        <w:widowControl w:val="0"/>
        <w:tabs>
          <w:tab w:val="left" w:leader="underscore" w:pos="9375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бюджет _________________ район безнадежной к взысканию: </w:t>
      </w:r>
    </w:p>
    <w:p w14:paraId="7674CFED" w14:textId="77777777" w:rsidR="00D655C3" w:rsidRPr="00D655C3" w:rsidRDefault="00D655C3" w:rsidP="00D655C3">
      <w:pPr>
        <w:widowControl w:val="0"/>
        <w:tabs>
          <w:tab w:val="left" w:leader="underscore" w:pos="9375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7A59B619" w14:textId="77777777" w:rsidR="00D655C3" w:rsidRPr="00D655C3" w:rsidRDefault="00D655C3" w:rsidP="00D655C3">
      <w:pPr>
        <w:widowControl w:val="0"/>
        <w:numPr>
          <w:ilvl w:val="0"/>
          <w:numId w:val="1"/>
        </w:numPr>
        <w:tabs>
          <w:tab w:val="left" w:pos="1115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14:paraId="5EABD8C9" w14:textId="77777777" w:rsidR="00D655C3" w:rsidRPr="00D655C3" w:rsidRDefault="00D655C3" w:rsidP="00D655C3">
      <w:pPr>
        <w:widowControl w:val="0"/>
        <w:tabs>
          <w:tab w:val="left" w:leader="underscore" w:pos="9375"/>
        </w:tabs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третьими лицами (при наличии указанных сведений</w:t>
      </w:r>
      <w:proofErr w:type="gramStart"/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):_</w:t>
      </w:r>
      <w:proofErr w:type="gramEnd"/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________________________________</w:t>
      </w:r>
      <w:r w:rsidRPr="00D655C3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14:paraId="01A89308" w14:textId="77777777" w:rsidR="00D655C3" w:rsidRPr="00D655C3" w:rsidRDefault="00D655C3" w:rsidP="00D655C3">
      <w:pPr>
        <w:widowControl w:val="0"/>
        <w:ind w:right="240"/>
        <w:jc w:val="center"/>
        <w:rPr>
          <w:rFonts w:ascii="Times New Roman" w:hAnsi="Times New Roman" w:cs="Times New Roman"/>
          <w:bCs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Cs/>
          <w:szCs w:val="28"/>
          <w:lang w:eastAsia="ru-RU" w:bidi="ru-RU"/>
        </w:rPr>
        <w:t>(наименования юридического лица, ИНН, КПП)</w:t>
      </w:r>
    </w:p>
    <w:p w14:paraId="3B1D3E9F" w14:textId="77777777" w:rsidR="00D655C3" w:rsidRPr="00D655C3" w:rsidRDefault="00D655C3" w:rsidP="00D655C3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Cs/>
          <w:sz w:val="28"/>
          <w:szCs w:val="28"/>
          <w:lang w:eastAsia="ru-RU" w:bidi="ru-RU"/>
        </w:rPr>
        <w:lastRenderedPageBreak/>
        <w:t>_______________________________________________________________</w:t>
      </w:r>
    </w:p>
    <w:p w14:paraId="6BF833C0" w14:textId="77777777" w:rsidR="00D655C3" w:rsidRPr="00D655C3" w:rsidRDefault="00D655C3" w:rsidP="00D655C3">
      <w:pPr>
        <w:widowControl w:val="0"/>
        <w:jc w:val="both"/>
        <w:rPr>
          <w:rFonts w:ascii="Times New Roman" w:hAnsi="Times New Roman" w:cs="Times New Roman"/>
          <w:bCs/>
          <w:szCs w:val="28"/>
          <w:lang w:eastAsia="ru-RU" w:bidi="ru-RU"/>
        </w:rPr>
      </w:pPr>
      <w:r w:rsidRPr="00D655C3">
        <w:rPr>
          <w:rFonts w:ascii="Times New Roman" w:hAnsi="Times New Roman" w:cs="Times New Roman"/>
          <w:bCs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 w14:paraId="2BE637D3" w14:textId="77777777" w:rsidR="00D655C3" w:rsidRPr="00D655C3" w:rsidRDefault="00D655C3" w:rsidP="00D655C3">
      <w:pPr>
        <w:widowControl w:val="0"/>
        <w:numPr>
          <w:ilvl w:val="0"/>
          <w:numId w:val="1"/>
        </w:numPr>
        <w:tabs>
          <w:tab w:val="left" w:pos="939"/>
          <w:tab w:val="left" w:leader="underscore" w:pos="8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D655C3">
        <w:rPr>
          <w:rFonts w:ascii="Times New Roman" w:hAnsi="Times New Roman" w:cs="Times New Roman"/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 w:rsidRPr="00D655C3">
        <w:rPr>
          <w:rFonts w:ascii="Times New Roman" w:hAnsi="Times New Roman" w:cs="Times New Roman"/>
          <w:sz w:val="28"/>
          <w:szCs w:val="28"/>
          <w:lang w:eastAsia="ru-RU" w:bidi="ru-RU"/>
        </w:rPr>
        <w:tab/>
        <w:t>___</w:t>
      </w:r>
    </w:p>
    <w:p w14:paraId="39F862DC" w14:textId="77777777" w:rsidR="00D655C3" w:rsidRPr="00D655C3" w:rsidRDefault="00D655C3" w:rsidP="00D655C3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D655C3">
        <w:rPr>
          <w:rFonts w:ascii="Times New Roman" w:hAnsi="Times New Roman" w:cs="Times New Roman"/>
          <w:szCs w:val="28"/>
        </w:rPr>
        <w:t xml:space="preserve">                                                         (наименования юридического лица, ИНН, КПП)</w:t>
      </w:r>
    </w:p>
    <w:p w14:paraId="08F55729" w14:textId="77777777" w:rsidR="00D655C3" w:rsidRPr="00D655C3" w:rsidRDefault="00D655C3" w:rsidP="00D65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71D6D14" w14:textId="77777777" w:rsidR="00D655C3" w:rsidRPr="00D655C3" w:rsidRDefault="00D655C3" w:rsidP="00D655C3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D655C3">
        <w:rPr>
          <w:rFonts w:ascii="Times New Roman" w:hAnsi="Times New Roman" w:cs="Times New Roman"/>
          <w:szCs w:val="28"/>
        </w:rPr>
        <w:t>(Ф.И.О. индивидуального предпринимателя, Ф.И.О. физического лица, ИНН либо СНИЛС)</w:t>
      </w:r>
    </w:p>
    <w:p w14:paraId="4EEE600C" w14:textId="77777777" w:rsidR="00D655C3" w:rsidRPr="00D655C3" w:rsidRDefault="00D655C3" w:rsidP="00D65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6.</w:t>
      </w:r>
      <w:r w:rsidRPr="00D655C3">
        <w:rPr>
          <w:rFonts w:ascii="Times New Roman" w:hAnsi="Times New Roman" w:cs="Times New Roman"/>
          <w:sz w:val="28"/>
          <w:szCs w:val="28"/>
        </w:rPr>
        <w:tab/>
        <w:t>Сведения о принятых мерах по обеспечению взыскания задолженности</w:t>
      </w:r>
    </w:p>
    <w:p w14:paraId="29E786A6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 w:rsidRPr="00D655C3">
        <w:rPr>
          <w:sz w:val="28"/>
          <w:szCs w:val="28"/>
          <w:lang w:eastAsia="ru-RU" w:bidi="ru-RU"/>
        </w:rPr>
        <w:t>по платежам в бюджет ____________:</w:t>
      </w:r>
    </w:p>
    <w:p w14:paraId="3225636D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D655C3">
        <w:rPr>
          <w:sz w:val="28"/>
          <w:szCs w:val="28"/>
          <w:lang w:eastAsia="ru-RU" w:bidi="ru-RU"/>
        </w:rPr>
        <w:t>_______________________________________________________________________________________________________________________________</w:t>
      </w:r>
    </w:p>
    <w:p w14:paraId="5F640D42" w14:textId="77777777" w:rsidR="00D655C3" w:rsidRPr="00D655C3" w:rsidRDefault="00D655C3" w:rsidP="00D655C3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D655C3">
        <w:rPr>
          <w:sz w:val="28"/>
          <w:szCs w:val="28"/>
          <w:lang w:eastAsia="ru-RU" w:bidi="ru-RU"/>
        </w:rPr>
        <w:t xml:space="preserve">7. </w:t>
      </w:r>
      <w:r w:rsidRPr="00D655C3">
        <w:rPr>
          <w:sz w:val="28"/>
          <w:szCs w:val="28"/>
          <w:lang w:eastAsia="ru-RU" w:bidi="ru-RU"/>
        </w:rPr>
        <w:tab/>
        <w:t xml:space="preserve">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14:paraId="1C5D93D1" w14:textId="77777777" w:rsidR="00D655C3" w:rsidRPr="00D655C3" w:rsidRDefault="00D655C3" w:rsidP="00D655C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4CFC6F8C" w14:textId="77777777" w:rsidR="00D655C3" w:rsidRPr="00D655C3" w:rsidRDefault="00D655C3" w:rsidP="00D655C3">
      <w:pPr>
        <w:pStyle w:val="20"/>
        <w:shd w:val="clear" w:color="auto" w:fill="auto"/>
        <w:spacing w:after="0" w:line="260" w:lineRule="exact"/>
        <w:rPr>
          <w:sz w:val="28"/>
          <w:szCs w:val="28"/>
          <w:lang w:eastAsia="ru-RU" w:bidi="ru-RU"/>
        </w:rPr>
      </w:pPr>
      <w:r w:rsidRPr="00D655C3">
        <w:rPr>
          <w:sz w:val="28"/>
          <w:szCs w:val="28"/>
          <w:lang w:eastAsia="ru-RU" w:bidi="ru-RU"/>
        </w:rPr>
        <w:t>Приложение:</w:t>
      </w:r>
    </w:p>
    <w:p w14:paraId="0B5037A9" w14:textId="77777777" w:rsidR="00D655C3" w:rsidRPr="00D655C3" w:rsidRDefault="00D655C3" w:rsidP="00D655C3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</w:p>
    <w:p w14:paraId="1F741428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Должность            М.П.                подпись                             расшифровка подписи</w:t>
      </w:r>
    </w:p>
    <w:p w14:paraId="4335FA21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8C9954A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70EE6E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77D4CA" w14:textId="77777777" w:rsidR="00D655C3" w:rsidRPr="00D655C3" w:rsidRDefault="00D655C3" w:rsidP="00D655C3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2B39A1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  <w:sectPr w:rsidR="00D655C3" w:rsidRPr="00D655C3" w:rsidSect="0026197E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C4E8CB5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lastRenderedPageBreak/>
        <w:t xml:space="preserve">Приложение № 3 </w:t>
      </w:r>
    </w:p>
    <w:p w14:paraId="6C78F6EF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</w:rPr>
      </w:pPr>
      <w:r w:rsidRPr="00D655C3">
        <w:rPr>
          <w:sz w:val="28"/>
          <w:lang w:eastAsia="ru-RU" w:bidi="ru-RU"/>
        </w:rPr>
        <w:t>к Порядку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</w:t>
      </w:r>
    </w:p>
    <w:p w14:paraId="77A62056" w14:textId="77777777" w:rsidR="00D655C3" w:rsidRPr="00D655C3" w:rsidRDefault="00D655C3" w:rsidP="00D655C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338AA3" w14:textId="77777777" w:rsidR="00D655C3" w:rsidRPr="00D655C3" w:rsidRDefault="00D655C3" w:rsidP="00D655C3">
      <w:pPr>
        <w:pStyle w:val="ConsPlusNormal"/>
        <w:spacing w:before="2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C3">
        <w:rPr>
          <w:rFonts w:ascii="Times New Roman" w:hAnsi="Times New Roman" w:cs="Times New Roman"/>
          <w:b/>
          <w:sz w:val="28"/>
          <w:szCs w:val="28"/>
        </w:rPr>
        <w:t>ФОРМА ПРОТОКОЛА</w:t>
      </w:r>
    </w:p>
    <w:p w14:paraId="435A71BF" w14:textId="77777777" w:rsidR="00D655C3" w:rsidRPr="00D655C3" w:rsidRDefault="00D655C3" w:rsidP="00D655C3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A80C1" w14:textId="77777777" w:rsidR="00D655C3" w:rsidRPr="00D655C3" w:rsidRDefault="00D655C3" w:rsidP="00D655C3">
      <w:pPr>
        <w:pStyle w:val="30"/>
        <w:shd w:val="clear" w:color="auto" w:fill="auto"/>
        <w:spacing w:before="0" w:line="312" w:lineRule="exact"/>
      </w:pPr>
      <w:r w:rsidRPr="00D655C3">
        <w:rPr>
          <w:lang w:eastAsia="ru-RU" w:bidi="ru-RU"/>
        </w:rPr>
        <w:t>ПРОТОКОЛ № ____</w:t>
      </w:r>
    </w:p>
    <w:p w14:paraId="16BA5A30" w14:textId="77777777" w:rsidR="00D655C3" w:rsidRPr="00D655C3" w:rsidRDefault="00D655C3" w:rsidP="00D655C3">
      <w:pPr>
        <w:pStyle w:val="20"/>
        <w:shd w:val="clear" w:color="auto" w:fill="auto"/>
        <w:spacing w:after="0" w:line="312" w:lineRule="exact"/>
        <w:ind w:right="-1"/>
        <w:jc w:val="center"/>
        <w:rPr>
          <w:b/>
          <w:sz w:val="28"/>
          <w:szCs w:val="28"/>
          <w:lang w:eastAsia="ru-RU" w:bidi="ru-RU"/>
        </w:rPr>
      </w:pPr>
      <w:r w:rsidRPr="00D655C3">
        <w:rPr>
          <w:b/>
          <w:sz w:val="28"/>
          <w:szCs w:val="28"/>
          <w:lang w:eastAsia="ru-RU" w:bidi="ru-RU"/>
        </w:rPr>
        <w:t>заседания постоянно действующей комиссии финансового управления муниципального образования Новокубанский район по поступлению и выбытию активов</w:t>
      </w:r>
    </w:p>
    <w:tbl>
      <w:tblPr>
        <w:tblW w:w="9832" w:type="dxa"/>
        <w:tblLook w:val="01E0" w:firstRow="1" w:lastRow="1" w:firstColumn="1" w:lastColumn="1" w:noHBand="0" w:noVBand="0"/>
      </w:tblPr>
      <w:tblGrid>
        <w:gridCol w:w="3474"/>
        <w:gridCol w:w="2431"/>
        <w:gridCol w:w="3927"/>
      </w:tblGrid>
      <w:tr w:rsidR="00D655C3" w:rsidRPr="00D655C3" w14:paraId="69B7A804" w14:textId="77777777" w:rsidTr="00CA4C17">
        <w:trPr>
          <w:trHeight w:val="980"/>
        </w:trPr>
        <w:tc>
          <w:tcPr>
            <w:tcW w:w="3474" w:type="dxa"/>
          </w:tcPr>
          <w:p w14:paraId="06229079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проведения:</w:t>
            </w:r>
          </w:p>
          <w:p w14:paraId="770D2BCC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63A01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2431" w:type="dxa"/>
          </w:tcPr>
          <w:p w14:paraId="39FC0CCF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</w:tcPr>
          <w:p w14:paraId="15842FE0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проведения: </w:t>
            </w:r>
          </w:p>
          <w:p w14:paraId="0B2D7394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B58495" w14:textId="77777777" w:rsidR="00D655C3" w:rsidRPr="00D655C3" w:rsidRDefault="00D655C3" w:rsidP="00D655C3">
      <w:pPr>
        <w:shd w:val="clear" w:color="auto" w:fill="FFFFFF"/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88"/>
        <w:gridCol w:w="360"/>
        <w:gridCol w:w="6480"/>
      </w:tblGrid>
      <w:tr w:rsidR="00D655C3" w:rsidRPr="00D655C3" w14:paraId="166C95D7" w14:textId="77777777" w:rsidTr="00CA4C17">
        <w:tc>
          <w:tcPr>
            <w:tcW w:w="2988" w:type="dxa"/>
          </w:tcPr>
          <w:p w14:paraId="5FAC2DE1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60" w:type="dxa"/>
          </w:tcPr>
          <w:p w14:paraId="6B690433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80" w:type="dxa"/>
          </w:tcPr>
          <w:p w14:paraId="36D31535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>Председатель;</w:t>
            </w:r>
          </w:p>
          <w:p w14:paraId="5AE175AF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5C3" w:rsidRPr="00D655C3" w14:paraId="06822A5D" w14:textId="77777777" w:rsidTr="00CA4C17">
        <w:trPr>
          <w:trHeight w:val="400"/>
        </w:trPr>
        <w:tc>
          <w:tcPr>
            <w:tcW w:w="2988" w:type="dxa"/>
          </w:tcPr>
          <w:p w14:paraId="5EBD15B9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360" w:type="dxa"/>
          </w:tcPr>
          <w:p w14:paraId="16F73207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80" w:type="dxa"/>
          </w:tcPr>
          <w:p w14:paraId="2446E586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655C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Секретарь; </w:t>
            </w:r>
          </w:p>
          <w:p w14:paraId="4EE01B3F" w14:textId="77777777" w:rsidR="00D655C3" w:rsidRPr="00D655C3" w:rsidRDefault="00D655C3" w:rsidP="00CA4C17">
            <w:pPr>
              <w:tabs>
                <w:tab w:val="left" w:pos="900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9FE988" w14:textId="77777777" w:rsidR="00D655C3" w:rsidRPr="00D655C3" w:rsidRDefault="00D655C3" w:rsidP="00D655C3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Pr="00D655C3">
        <w:rPr>
          <w:rFonts w:ascii="Times New Roman" w:hAnsi="Times New Roman" w:cs="Times New Roman"/>
          <w:sz w:val="28"/>
          <w:szCs w:val="28"/>
        </w:rPr>
        <w:t xml:space="preserve"> инициалы, фамилия</w:t>
      </w:r>
    </w:p>
    <w:p w14:paraId="73CEE5A3" w14:textId="77777777" w:rsidR="00D655C3" w:rsidRPr="00D655C3" w:rsidRDefault="00D655C3" w:rsidP="00D655C3">
      <w:pPr>
        <w:shd w:val="clear" w:color="auto" w:fill="FFFFFF"/>
        <w:tabs>
          <w:tab w:val="left" w:pos="900"/>
        </w:tabs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 xml:space="preserve">инициалы, фамилия </w:t>
      </w:r>
    </w:p>
    <w:p w14:paraId="634C993F" w14:textId="77777777" w:rsidR="00D655C3" w:rsidRPr="00D655C3" w:rsidRDefault="00D655C3" w:rsidP="00D655C3">
      <w:pPr>
        <w:shd w:val="clear" w:color="auto" w:fill="FFFFFF"/>
        <w:ind w:left="226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655C3">
        <w:rPr>
          <w:rFonts w:ascii="Times New Roman" w:hAnsi="Times New Roman" w:cs="Times New Roman"/>
          <w:sz w:val="28"/>
          <w:szCs w:val="28"/>
        </w:rPr>
        <w:t>инициалы, фамилия</w:t>
      </w:r>
      <w:r w:rsidRPr="00D655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C9FE99F" w14:textId="77777777" w:rsidR="00D655C3" w:rsidRPr="00D655C3" w:rsidRDefault="00D655C3" w:rsidP="00D655C3">
      <w:pPr>
        <w:shd w:val="clear" w:color="auto" w:fill="FFFFFF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D2232B" w14:textId="77777777" w:rsidR="00D655C3" w:rsidRPr="00D655C3" w:rsidRDefault="00D655C3" w:rsidP="00D655C3">
      <w:pPr>
        <w:shd w:val="clear" w:color="auto" w:fill="FFFFFF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5C3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19C217B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right="140" w:firstLine="851"/>
        <w:jc w:val="both"/>
        <w:rPr>
          <w:sz w:val="28"/>
          <w:szCs w:val="28"/>
          <w:lang w:eastAsia="ru-RU" w:bidi="ru-RU"/>
        </w:rPr>
      </w:pPr>
      <w:r w:rsidRPr="00D655C3">
        <w:rPr>
          <w:sz w:val="28"/>
          <w:szCs w:val="28"/>
          <w:lang w:eastAsia="ru-RU" w:bidi="ru-RU"/>
        </w:rPr>
        <w:t>Рассмотрение вопроса о признании безнадежной к взысканию и списании с балансового учета (о списании с забалансового учета, о восстановлении в балансовом учете) (нужное подчеркнуть) задолженности по неналоговым платежам в бюджет муниципального образования Новокубанский район.</w:t>
      </w:r>
    </w:p>
    <w:p w14:paraId="4DBD4513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</w:p>
    <w:p w14:paraId="710FB820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  <w:lang w:eastAsia="ru-RU" w:bidi="ru-RU"/>
        </w:rPr>
      </w:pPr>
      <w:r w:rsidRPr="00D655C3">
        <w:rPr>
          <w:sz w:val="28"/>
          <w:szCs w:val="28"/>
          <w:lang w:eastAsia="ru-RU" w:bidi="ru-RU"/>
        </w:rPr>
        <w:t>Документы для рассмотрения представлены служебной запиской ______________________________________________________________</w:t>
      </w:r>
    </w:p>
    <w:p w14:paraId="031795BF" w14:textId="77777777" w:rsidR="00D655C3" w:rsidRPr="00D655C3" w:rsidRDefault="00D655C3" w:rsidP="00D655C3">
      <w:pPr>
        <w:pStyle w:val="20"/>
        <w:ind w:left="140" w:firstLine="460"/>
        <w:jc w:val="both"/>
        <w:rPr>
          <w:sz w:val="22"/>
          <w:szCs w:val="28"/>
        </w:rPr>
      </w:pPr>
      <w:r w:rsidRPr="00D655C3">
        <w:rPr>
          <w:sz w:val="22"/>
          <w:szCs w:val="28"/>
        </w:rPr>
        <w:t>(указать наименование ответственного структурного подразделения администрации)</w:t>
      </w:r>
    </w:p>
    <w:p w14:paraId="3AD86614" w14:textId="77777777" w:rsidR="00D655C3" w:rsidRPr="00D655C3" w:rsidRDefault="00D655C3" w:rsidP="00D655C3">
      <w:pPr>
        <w:pStyle w:val="20"/>
        <w:ind w:left="140" w:firstLine="460"/>
        <w:jc w:val="both"/>
        <w:rPr>
          <w:sz w:val="28"/>
          <w:szCs w:val="28"/>
        </w:rPr>
      </w:pPr>
      <w:r w:rsidRPr="00D655C3">
        <w:rPr>
          <w:sz w:val="28"/>
          <w:szCs w:val="28"/>
        </w:rPr>
        <w:lastRenderedPageBreak/>
        <w:t>«</w:t>
      </w:r>
      <w:r w:rsidRPr="00D655C3">
        <w:rPr>
          <w:sz w:val="28"/>
          <w:szCs w:val="28"/>
        </w:rPr>
        <w:tab/>
        <w:t>»</w:t>
      </w:r>
      <w:r w:rsidRPr="00D655C3">
        <w:rPr>
          <w:sz w:val="28"/>
          <w:szCs w:val="28"/>
        </w:rPr>
        <w:tab/>
        <w:t>20</w:t>
      </w:r>
      <w:r w:rsidRPr="00D655C3">
        <w:rPr>
          <w:sz w:val="28"/>
          <w:szCs w:val="28"/>
        </w:rPr>
        <w:tab/>
        <w:t>г. №</w:t>
      </w:r>
      <w:r w:rsidRPr="00D655C3">
        <w:rPr>
          <w:sz w:val="28"/>
          <w:szCs w:val="28"/>
        </w:rPr>
        <w:tab/>
        <w:t>.</w:t>
      </w:r>
    </w:p>
    <w:p w14:paraId="1AD0CEC2" w14:textId="77777777" w:rsidR="00D655C3" w:rsidRPr="00D655C3" w:rsidRDefault="00D655C3" w:rsidP="00D655C3">
      <w:pPr>
        <w:pStyle w:val="20"/>
        <w:ind w:firstLine="851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Слушали председателя комиссии:</w:t>
      </w:r>
    </w:p>
    <w:p w14:paraId="5798A983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left="851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Проведен анализ представленных документов:</w:t>
      </w:r>
    </w:p>
    <w:p w14:paraId="16ABF9E8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_________________________________________________________________</w:t>
      </w:r>
    </w:p>
    <w:p w14:paraId="5E9F01A9" w14:textId="77777777" w:rsidR="00D655C3" w:rsidRPr="00D655C3" w:rsidRDefault="00D655C3" w:rsidP="00D655C3">
      <w:pPr>
        <w:pStyle w:val="20"/>
        <w:jc w:val="both"/>
        <w:rPr>
          <w:sz w:val="22"/>
          <w:szCs w:val="28"/>
        </w:rPr>
      </w:pPr>
      <w:r w:rsidRPr="00D655C3"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14:paraId="150F9C12" w14:textId="77777777" w:rsidR="00D655C3" w:rsidRPr="00D655C3" w:rsidRDefault="00D655C3" w:rsidP="00D655C3">
      <w:pPr>
        <w:pStyle w:val="20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Документы представлены в полном объеме (не в полном объеме).</w:t>
      </w:r>
    </w:p>
    <w:p w14:paraId="12E312B1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Замечаний по документам нет (замечания по документам - указать недостатки).</w:t>
      </w:r>
    </w:p>
    <w:p w14:paraId="2C50D3F6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Дебиторская задолженность: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408"/>
        <w:gridCol w:w="1968"/>
        <w:gridCol w:w="1987"/>
        <w:gridCol w:w="1982"/>
      </w:tblGrid>
      <w:tr w:rsidR="00D655C3" w:rsidRPr="00D655C3" w14:paraId="150D9B89" w14:textId="77777777" w:rsidTr="00CA4C17">
        <w:trPr>
          <w:trHeight w:hRule="exact" w:val="9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05F08" w14:textId="77777777" w:rsidR="00D655C3" w:rsidRPr="00D655C3" w:rsidRDefault="00D655C3" w:rsidP="00CA4C17">
            <w:pPr>
              <w:pStyle w:val="20"/>
              <w:shd w:val="clear" w:color="auto" w:fill="auto"/>
              <w:spacing w:after="60" w:line="220" w:lineRule="exact"/>
              <w:jc w:val="center"/>
            </w:pPr>
            <w:r w:rsidRPr="00D655C3">
              <w:rPr>
                <w:rStyle w:val="211pt"/>
                <w:b w:val="0"/>
              </w:rPr>
              <w:t>№</w:t>
            </w:r>
          </w:p>
          <w:p w14:paraId="41AA8781" w14:textId="77777777" w:rsidR="00D655C3" w:rsidRPr="00D655C3" w:rsidRDefault="00D655C3" w:rsidP="00CA4C17">
            <w:pPr>
              <w:pStyle w:val="20"/>
              <w:shd w:val="clear" w:color="auto" w:fill="auto"/>
              <w:spacing w:before="60" w:after="0" w:line="220" w:lineRule="exact"/>
              <w:jc w:val="center"/>
            </w:pPr>
            <w:r w:rsidRPr="00D655C3">
              <w:rPr>
                <w:rStyle w:val="211pt"/>
                <w:b w:val="0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3249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</w:pPr>
            <w:r w:rsidRPr="00D655C3">
              <w:rPr>
                <w:rStyle w:val="211pt"/>
                <w:b w:val="0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EECDD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D655C3">
              <w:rPr>
                <w:rStyle w:val="211pt"/>
                <w:b w:val="0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CC06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D655C3">
              <w:rPr>
                <w:rStyle w:val="211pt"/>
                <w:b w:val="0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CF80B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D655C3">
              <w:rPr>
                <w:rStyle w:val="211pt"/>
                <w:b w:val="0"/>
              </w:rPr>
              <w:t>Сумма</w:t>
            </w:r>
          </w:p>
          <w:p w14:paraId="00B48D20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D655C3">
              <w:rPr>
                <w:rStyle w:val="211pt"/>
                <w:b w:val="0"/>
              </w:rPr>
              <w:t>задолженности,</w:t>
            </w:r>
          </w:p>
          <w:p w14:paraId="2996B0E9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8" w:lineRule="exact"/>
              <w:jc w:val="center"/>
            </w:pPr>
            <w:r w:rsidRPr="00D655C3">
              <w:rPr>
                <w:rStyle w:val="211pt"/>
                <w:b w:val="0"/>
              </w:rPr>
              <w:t>руб.</w:t>
            </w:r>
          </w:p>
        </w:tc>
      </w:tr>
      <w:tr w:rsidR="00D655C3" w:rsidRPr="00D655C3" w14:paraId="7EE76AF4" w14:textId="77777777" w:rsidTr="00CA4C17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4A149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C4CCB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ACCAE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B0D3F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0227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EFF1C36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14:paraId="6BEA09F9" w14:textId="77777777" w:rsidR="00D655C3" w:rsidRPr="00D655C3" w:rsidRDefault="00D655C3" w:rsidP="00D655C3">
      <w:pPr>
        <w:pStyle w:val="20"/>
        <w:shd w:val="clear" w:color="auto" w:fill="auto"/>
        <w:spacing w:after="0"/>
        <w:ind w:firstLine="851"/>
        <w:jc w:val="both"/>
        <w:rPr>
          <w:lang w:eastAsia="ru-RU" w:bidi="ru-RU"/>
        </w:rPr>
      </w:pPr>
      <w:r w:rsidRPr="00D655C3">
        <w:rPr>
          <w:lang w:eastAsia="ru-RU" w:bidi="ru-RU"/>
        </w:rPr>
        <w:t>Установлен (не установлен) факт возникновения обстоятельства, являющегося основанием для признания безнадежной к взысканию и списания с балансового учета (списания с забалансового учета, восстановления в балансовом учете) задолженности по неналоговым платежам в бюджет муниципального образования Новокубанский район</w:t>
      </w:r>
    </w:p>
    <w:p w14:paraId="0C8D84CE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D655C3">
        <w:rPr>
          <w:lang w:eastAsia="ru-RU" w:bidi="ru-RU"/>
        </w:rPr>
        <w:t>_______________________________________________________________________</w:t>
      </w:r>
    </w:p>
    <w:p w14:paraId="2C2C8351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  <w:r w:rsidRPr="00D655C3">
        <w:rPr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 w14:paraId="42B681E8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jc w:val="both"/>
        <w:rPr>
          <w:sz w:val="20"/>
          <w:szCs w:val="20"/>
        </w:rPr>
      </w:pPr>
    </w:p>
    <w:p w14:paraId="6EA2860F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D655C3">
        <w:rPr>
          <w:sz w:val="28"/>
          <w:szCs w:val="28"/>
        </w:rPr>
        <w:t>Пришли к выводу о наличии/отсутствии оснований для возобновления процедуры взыскания</w:t>
      </w:r>
    </w:p>
    <w:p w14:paraId="6BFDD30D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D655C3">
        <w:rPr>
          <w:lang w:eastAsia="ru-RU" w:bidi="ru-RU"/>
        </w:rPr>
        <w:t>_______________________________________________________________________</w:t>
      </w:r>
    </w:p>
    <w:p w14:paraId="03967F41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  <w:r w:rsidRPr="00D655C3">
        <w:rPr>
          <w:sz w:val="24"/>
          <w:lang w:eastAsia="ru-RU" w:bidi="ru-RU"/>
        </w:rPr>
        <w:t xml:space="preserve">                  (указать основания)</w:t>
      </w:r>
    </w:p>
    <w:p w14:paraId="3F9C98E3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</w:p>
    <w:p w14:paraId="75A1FFBF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851"/>
        <w:jc w:val="both"/>
        <w:rPr>
          <w:sz w:val="28"/>
        </w:rPr>
      </w:pPr>
      <w:r w:rsidRPr="00D655C3">
        <w:rPr>
          <w:sz w:val="28"/>
          <w:lang w:eastAsia="ru-RU" w:bidi="ru-RU"/>
        </w:rPr>
        <w:t>Комиссия постановила:</w:t>
      </w:r>
    </w:p>
    <w:p w14:paraId="62DD46EF" w14:textId="77777777" w:rsidR="00D655C3" w:rsidRPr="00D655C3" w:rsidRDefault="00D655C3" w:rsidP="00D655C3">
      <w:pPr>
        <w:pStyle w:val="20"/>
        <w:shd w:val="clear" w:color="auto" w:fill="auto"/>
        <w:spacing w:after="286" w:line="240" w:lineRule="auto"/>
        <w:ind w:firstLine="851"/>
        <w:jc w:val="both"/>
        <w:rPr>
          <w:sz w:val="28"/>
        </w:rPr>
      </w:pPr>
      <w:r w:rsidRPr="00D655C3">
        <w:rPr>
          <w:sz w:val="28"/>
          <w:lang w:eastAsia="ru-RU" w:bidi="ru-RU"/>
        </w:rPr>
        <w:t>Отказать в признании безнадежной к взысканию задолженности (признать безнадежной к взысканию и списать с балансового учета задолженность, списать с забалансового учета задолженность, восстановить в балансовом учете задолженность) (нужное подчеркнуть) по неналоговым платежам в бюджет муниципального образования Новокубанский район.</w:t>
      </w:r>
    </w:p>
    <w:p w14:paraId="5DF7251A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Председатель комиссии:</w:t>
      </w:r>
    </w:p>
    <w:p w14:paraId="6D572DF6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448B1633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</w:rPr>
      </w:pPr>
      <w:r w:rsidRPr="00D655C3">
        <w:rPr>
          <w:sz w:val="28"/>
          <w:lang w:eastAsia="ru-RU" w:bidi="ru-RU"/>
        </w:rPr>
        <w:t>______________                                ___________           __________________</w:t>
      </w:r>
    </w:p>
    <w:p w14:paraId="26DF88A8" w14:textId="77777777" w:rsidR="00D655C3" w:rsidRPr="00D655C3" w:rsidRDefault="00D655C3" w:rsidP="00D655C3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D655C3">
        <w:rPr>
          <w:b w:val="0"/>
          <w:lang w:eastAsia="ru-RU" w:bidi="ru-RU"/>
        </w:rPr>
        <w:t>(должность)</w:t>
      </w:r>
      <w:r w:rsidRPr="00D655C3">
        <w:rPr>
          <w:b w:val="0"/>
          <w:lang w:eastAsia="ru-RU" w:bidi="ru-RU"/>
        </w:rPr>
        <w:tab/>
        <w:t>(подпись)</w:t>
      </w:r>
      <w:r w:rsidRPr="00D655C3">
        <w:rPr>
          <w:b w:val="0"/>
          <w:lang w:eastAsia="ru-RU" w:bidi="ru-RU"/>
        </w:rPr>
        <w:tab/>
        <w:t>(расшифровка подписи)</w:t>
      </w:r>
    </w:p>
    <w:p w14:paraId="688A5E9C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1F5C6EC0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Секретарь комиссии:</w:t>
      </w:r>
    </w:p>
    <w:p w14:paraId="38117AB1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</w:rPr>
      </w:pPr>
      <w:r w:rsidRPr="00D655C3">
        <w:rPr>
          <w:sz w:val="28"/>
          <w:lang w:eastAsia="ru-RU" w:bidi="ru-RU"/>
        </w:rPr>
        <w:t>______________                                ___________           __________________</w:t>
      </w:r>
    </w:p>
    <w:p w14:paraId="119CA1F5" w14:textId="77777777" w:rsidR="00D655C3" w:rsidRPr="00D655C3" w:rsidRDefault="00D655C3" w:rsidP="00D655C3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D655C3">
        <w:rPr>
          <w:b w:val="0"/>
          <w:lang w:eastAsia="ru-RU" w:bidi="ru-RU"/>
        </w:rPr>
        <w:t xml:space="preserve"> (должность)</w:t>
      </w:r>
      <w:r w:rsidRPr="00D655C3">
        <w:rPr>
          <w:b w:val="0"/>
          <w:lang w:eastAsia="ru-RU" w:bidi="ru-RU"/>
        </w:rPr>
        <w:tab/>
        <w:t>(подпись)</w:t>
      </w:r>
      <w:r w:rsidRPr="00D655C3">
        <w:rPr>
          <w:b w:val="0"/>
          <w:lang w:eastAsia="ru-RU" w:bidi="ru-RU"/>
        </w:rPr>
        <w:tab/>
        <w:t>(расшифровка подписи)</w:t>
      </w:r>
    </w:p>
    <w:p w14:paraId="40FDFCAF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  <w:sectPr w:rsidR="00D655C3" w:rsidRPr="00D655C3" w:rsidSect="0026197E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D3A6C1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lastRenderedPageBreak/>
        <w:t>Приложение № 4</w:t>
      </w:r>
    </w:p>
    <w:p w14:paraId="54B12A81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к Порядку принятия администратором доходов бюджета 905 «Финансовое управление администрации муниципального образования Новокубанский район» решений о признании безнадежной к взысканию задолженности по неналоговым платежам в бюджет муниципального образования Новокубанский район и ее списании (восстановлении)</w:t>
      </w:r>
    </w:p>
    <w:p w14:paraId="132A30A0" w14:textId="77777777" w:rsidR="00995E51" w:rsidRDefault="00995E51" w:rsidP="00995E51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  <w:rPr>
          <w:lang w:eastAsia="ru-RU" w:bidi="ru-RU"/>
        </w:rPr>
      </w:pPr>
    </w:p>
    <w:p w14:paraId="1F7E3FD6" w14:textId="4963C284" w:rsidR="00995E51" w:rsidRPr="00D655C3" w:rsidRDefault="00995E51" w:rsidP="00995E51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  <w:rPr>
          <w:lang w:eastAsia="ru-RU" w:bidi="ru-RU"/>
        </w:rPr>
      </w:pPr>
      <w:r w:rsidRPr="00D655C3">
        <w:rPr>
          <w:lang w:eastAsia="ru-RU" w:bidi="ru-RU"/>
        </w:rPr>
        <w:t>ФОРМА АКТА</w:t>
      </w:r>
    </w:p>
    <w:p w14:paraId="2BB88263" w14:textId="77777777" w:rsidR="00D655C3" w:rsidRPr="00D655C3" w:rsidRDefault="00D655C3" w:rsidP="00D655C3">
      <w:pPr>
        <w:pStyle w:val="20"/>
        <w:shd w:val="clear" w:color="auto" w:fill="auto"/>
        <w:spacing w:after="0"/>
        <w:ind w:left="4536"/>
        <w:rPr>
          <w:sz w:val="28"/>
        </w:rPr>
      </w:pPr>
    </w:p>
    <w:p w14:paraId="606EDC8A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left="4536" w:right="420"/>
        <w:jc w:val="center"/>
      </w:pPr>
      <w:r w:rsidRPr="00D655C3">
        <w:rPr>
          <w:sz w:val="28"/>
          <w:szCs w:val="28"/>
        </w:rPr>
        <w:t xml:space="preserve"> У</w:t>
      </w:r>
      <w:r w:rsidRPr="00D655C3">
        <w:rPr>
          <w:lang w:eastAsia="ru-RU" w:bidi="ru-RU"/>
        </w:rPr>
        <w:t>тверждаю</w:t>
      </w:r>
    </w:p>
    <w:p w14:paraId="180F8C67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D655C3">
        <w:rPr>
          <w:lang w:eastAsia="ru-RU" w:bidi="ru-RU"/>
        </w:rPr>
        <w:t>начальник финансового управления администрации муниципального образования Новокубанский район</w:t>
      </w:r>
    </w:p>
    <w:p w14:paraId="2789FEF8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left="4536" w:right="420"/>
        <w:jc w:val="right"/>
        <w:rPr>
          <w:lang w:eastAsia="ru-RU" w:bidi="ru-RU"/>
        </w:rPr>
      </w:pPr>
    </w:p>
    <w:p w14:paraId="740748BB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D655C3">
        <w:rPr>
          <w:lang w:eastAsia="ru-RU" w:bidi="ru-RU"/>
        </w:rPr>
        <w:t>_________           _______________</w:t>
      </w:r>
    </w:p>
    <w:p w14:paraId="567E2990" w14:textId="77777777" w:rsidR="00D655C3" w:rsidRPr="00D655C3" w:rsidRDefault="00D655C3" w:rsidP="00D655C3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eastAsia="ru-RU" w:bidi="ru-RU"/>
        </w:rPr>
      </w:pPr>
      <w:r w:rsidRPr="00D655C3">
        <w:rPr>
          <w:b w:val="0"/>
          <w:lang w:eastAsia="ru-RU" w:bidi="ru-RU"/>
        </w:rPr>
        <w:t xml:space="preserve">         (</w:t>
      </w:r>
      <w:proofErr w:type="gramStart"/>
      <w:r w:rsidRPr="00D655C3">
        <w:rPr>
          <w:b w:val="0"/>
          <w:lang w:eastAsia="ru-RU" w:bidi="ru-RU"/>
        </w:rPr>
        <w:t xml:space="preserve">подпись)   </w:t>
      </w:r>
      <w:proofErr w:type="gramEnd"/>
      <w:r w:rsidRPr="00D655C3">
        <w:rPr>
          <w:b w:val="0"/>
          <w:lang w:eastAsia="ru-RU" w:bidi="ru-RU"/>
        </w:rPr>
        <w:t xml:space="preserve">    (расшифровка подписи)</w:t>
      </w:r>
    </w:p>
    <w:p w14:paraId="410D6E6D" w14:textId="77777777" w:rsidR="00D655C3" w:rsidRPr="00D655C3" w:rsidRDefault="00D655C3" w:rsidP="00D655C3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  <w:bCs w:val="0"/>
        </w:rPr>
      </w:pPr>
      <w:r w:rsidRPr="00D655C3">
        <w:rPr>
          <w:b w:val="0"/>
          <w:lang w:eastAsia="ru-RU" w:bidi="ru-RU"/>
        </w:rPr>
        <w:t xml:space="preserve"> </w:t>
      </w:r>
      <w:r w:rsidRPr="00D655C3">
        <w:rPr>
          <w:rStyle w:val="413pt"/>
          <w:b w:val="0"/>
          <w:bCs w:val="0"/>
        </w:rPr>
        <w:t>«</w:t>
      </w:r>
      <w:r w:rsidRPr="00D655C3">
        <w:rPr>
          <w:rStyle w:val="413pt"/>
          <w:b w:val="0"/>
          <w:bCs w:val="0"/>
        </w:rPr>
        <w:tab/>
        <w:t>»</w:t>
      </w:r>
      <w:r w:rsidRPr="00D655C3">
        <w:rPr>
          <w:rStyle w:val="413pt"/>
          <w:b w:val="0"/>
          <w:bCs w:val="0"/>
        </w:rPr>
        <w:tab/>
        <w:t>20 __ года</w:t>
      </w:r>
    </w:p>
    <w:p w14:paraId="3B5221C4" w14:textId="77777777" w:rsidR="00D655C3" w:rsidRPr="00D655C3" w:rsidRDefault="00D655C3" w:rsidP="00D655C3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58E631B2" w14:textId="77777777" w:rsidR="00D655C3" w:rsidRPr="00D655C3" w:rsidRDefault="00D655C3" w:rsidP="00D655C3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120D5D2C" w14:textId="77777777" w:rsidR="00D655C3" w:rsidRPr="00D655C3" w:rsidRDefault="00D655C3" w:rsidP="00D655C3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14:paraId="22740F47" w14:textId="77777777" w:rsidR="00D655C3" w:rsidRPr="00D655C3" w:rsidRDefault="00D655C3" w:rsidP="00D655C3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  <w:rPr>
          <w:lang w:eastAsia="ru-RU" w:bidi="ru-RU"/>
        </w:rPr>
      </w:pPr>
    </w:p>
    <w:p w14:paraId="597AE89D" w14:textId="77777777" w:rsidR="00D655C3" w:rsidRPr="00D655C3" w:rsidRDefault="00D655C3" w:rsidP="00D655C3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</w:pPr>
      <w:r w:rsidRPr="00D655C3">
        <w:rPr>
          <w:lang w:eastAsia="ru-RU" w:bidi="ru-RU"/>
        </w:rPr>
        <w:t>АКТ №</w:t>
      </w:r>
    </w:p>
    <w:p w14:paraId="5B3AB65C" w14:textId="77777777" w:rsidR="00D655C3" w:rsidRPr="00D655C3" w:rsidRDefault="00D655C3" w:rsidP="00D655C3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</w:pPr>
      <w:r w:rsidRPr="00D655C3">
        <w:rPr>
          <w:lang w:eastAsia="ru-RU" w:bidi="ru-RU"/>
        </w:rPr>
        <w:t>о признании безнадежной к взысканию задолженности по неналоговым платежам в бюджет муниципального образования Новокубанский район, главным администратором доходов по которым является финансовое управление и (или) ее списании (восстановлении) от «__</w:t>
      </w:r>
      <w:proofErr w:type="gramStart"/>
      <w:r w:rsidRPr="00D655C3">
        <w:rPr>
          <w:lang w:eastAsia="ru-RU" w:bidi="ru-RU"/>
        </w:rPr>
        <w:t>_»_</w:t>
      </w:r>
      <w:proofErr w:type="gramEnd"/>
      <w:r w:rsidRPr="00D655C3">
        <w:rPr>
          <w:lang w:eastAsia="ru-RU" w:bidi="ru-RU"/>
        </w:rPr>
        <w:t>_____________20__года</w:t>
      </w:r>
    </w:p>
    <w:p w14:paraId="7672D3C4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851"/>
        <w:jc w:val="both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1. Постоянно действующей комиссией по поступлению и выбытию активов, созданной администратором доходов бюджета 905 «Финансовое управление администрации муниципального образования Новокубанский район» в целях подготовки решений о признании безнадежной к взысканию задолженности по платежам в бюджет принято решение о признании безнадежной к взысканию и списании с балансового учета (о списании с забалансового учета, о восстановлении в балансовом учете) (нужное подчеркнуть) задолженности по неналоговым платежам в бюджет муниципального образования Новокубанский район следующего (их) должника(</w:t>
      </w:r>
      <w:proofErr w:type="spellStart"/>
      <w:r w:rsidRPr="00D655C3">
        <w:rPr>
          <w:sz w:val="28"/>
          <w:lang w:eastAsia="ru-RU" w:bidi="ru-RU"/>
        </w:rPr>
        <w:t>ов</w:t>
      </w:r>
      <w:proofErr w:type="spellEnd"/>
      <w:r w:rsidRPr="00D655C3">
        <w:rPr>
          <w:sz w:val="28"/>
          <w:lang w:eastAsia="ru-RU" w:bidi="ru-RU"/>
        </w:rPr>
        <w:t>):</w:t>
      </w:r>
    </w:p>
    <w:p w14:paraId="2E32F912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851"/>
        <w:jc w:val="both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br w:type="page"/>
      </w:r>
    </w:p>
    <w:tbl>
      <w:tblPr>
        <w:tblW w:w="96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575"/>
        <w:gridCol w:w="1515"/>
        <w:gridCol w:w="2170"/>
        <w:gridCol w:w="1417"/>
        <w:gridCol w:w="1135"/>
        <w:gridCol w:w="1279"/>
      </w:tblGrid>
      <w:tr w:rsidR="00D655C3" w:rsidRPr="00D655C3" w14:paraId="32F45050" w14:textId="77777777" w:rsidTr="00CA4C17">
        <w:trPr>
          <w:trHeight w:hRule="exact" w:val="243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9EC8C" w14:textId="77777777" w:rsidR="00D655C3" w:rsidRPr="00D655C3" w:rsidRDefault="00D655C3" w:rsidP="00CA4C17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lastRenderedPageBreak/>
              <w:t>№</w:t>
            </w:r>
          </w:p>
          <w:p w14:paraId="6A449BDC" w14:textId="77777777" w:rsidR="00D655C3" w:rsidRPr="00D655C3" w:rsidRDefault="00D655C3" w:rsidP="00CA4C17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C416D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Полное</w:t>
            </w:r>
          </w:p>
          <w:p w14:paraId="0806F221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наименование</w:t>
            </w:r>
          </w:p>
          <w:p w14:paraId="0D839550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организации (Ф.И.О.</w:t>
            </w:r>
          </w:p>
          <w:p w14:paraId="0C03CFD2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физического лица,</w:t>
            </w:r>
          </w:p>
          <w:p w14:paraId="09484FC8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индивидуального</w:t>
            </w:r>
          </w:p>
          <w:p w14:paraId="362970BE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предпринимателя),</w:t>
            </w:r>
          </w:p>
          <w:p w14:paraId="6ED6EEA1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D8CE0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Сведения о</w:t>
            </w:r>
          </w:p>
          <w:p w14:paraId="3F6246EA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платеже, по</w:t>
            </w:r>
          </w:p>
          <w:p w14:paraId="38475B2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которому</w:t>
            </w:r>
          </w:p>
          <w:p w14:paraId="24816A7F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возникла</w:t>
            </w:r>
          </w:p>
          <w:p w14:paraId="13DF56DE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задолженность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4361F" w14:textId="77777777" w:rsidR="00D655C3" w:rsidRPr="00D655C3" w:rsidRDefault="00D655C3" w:rsidP="00CA4C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55C3">
              <w:rPr>
                <w:rFonts w:ascii="Times New Roman" w:eastAsia="Calibri" w:hAnsi="Times New Roman" w:cs="Times New Roman"/>
                <w:bCs/>
              </w:rPr>
      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D3B4B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Задолженность по платежам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AC27" w14:textId="77777777" w:rsidR="00D655C3" w:rsidRPr="00D655C3" w:rsidRDefault="00D655C3" w:rsidP="00CA4C1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Задолженность по пеням, штрафам, неустойке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10A0B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Основания</w:t>
            </w:r>
          </w:p>
          <w:p w14:paraId="1D2B127A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для</w:t>
            </w:r>
          </w:p>
          <w:p w14:paraId="18709AEE" w14:textId="77777777" w:rsidR="00D655C3" w:rsidRPr="00D655C3" w:rsidRDefault="00D655C3" w:rsidP="00CA4C17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D655C3">
              <w:rPr>
                <w:rStyle w:val="211pt"/>
                <w:b w:val="0"/>
                <w:sz w:val="24"/>
                <w:szCs w:val="24"/>
              </w:rPr>
              <w:t>возобновления процедуры взыскания задолженности*</w:t>
            </w:r>
          </w:p>
        </w:tc>
      </w:tr>
      <w:tr w:rsidR="00D655C3" w:rsidRPr="00D655C3" w14:paraId="71640759" w14:textId="77777777" w:rsidTr="00CA4C17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9DB36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B91C4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3DC4D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7567C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D84BA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9774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2CB5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D655C3" w:rsidRPr="00D655C3" w14:paraId="706F34F6" w14:textId="77777777" w:rsidTr="00CA4C17">
        <w:trPr>
          <w:trHeight w:hRule="exact" w:val="1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ADB3E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9A160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0E77F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DC449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FF37E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D13DA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</w:tr>
    </w:tbl>
    <w:p w14:paraId="754FA5FE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720"/>
        <w:jc w:val="both"/>
        <w:rPr>
          <w:sz w:val="22"/>
        </w:rPr>
      </w:pPr>
      <w:r w:rsidRPr="00D655C3">
        <w:rPr>
          <w:sz w:val="22"/>
        </w:rPr>
        <w:t>*При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взыскания.</w:t>
      </w:r>
    </w:p>
    <w:p w14:paraId="0B9FFF62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14:paraId="1414FAB1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851"/>
        <w:jc w:val="both"/>
        <w:rPr>
          <w:rStyle w:val="a3"/>
          <w:sz w:val="28"/>
        </w:rPr>
      </w:pPr>
      <w:r w:rsidRPr="00D655C3">
        <w:rPr>
          <w:sz w:val="28"/>
          <w:lang w:eastAsia="ru-RU" w:bidi="ru-RU"/>
        </w:rPr>
        <w:t xml:space="preserve">2. Перечень документов, прилагаемых к акту, на основании которых </w:t>
      </w:r>
      <w:r w:rsidRPr="00D655C3">
        <w:rPr>
          <w:rStyle w:val="a3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245"/>
        <w:gridCol w:w="2990"/>
      </w:tblGrid>
      <w:tr w:rsidR="00D655C3" w:rsidRPr="00D655C3" w14:paraId="1E298BBE" w14:textId="77777777" w:rsidTr="00CA4C17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21299" w14:textId="77777777" w:rsidR="00D655C3" w:rsidRPr="00D655C3" w:rsidRDefault="00D655C3" w:rsidP="00CA4C17">
            <w:pPr>
              <w:pStyle w:val="20"/>
              <w:shd w:val="clear" w:color="auto" w:fill="auto"/>
              <w:spacing w:after="60" w:line="220" w:lineRule="exact"/>
              <w:jc w:val="center"/>
              <w:rPr>
                <w:sz w:val="24"/>
              </w:rPr>
            </w:pPr>
            <w:r w:rsidRPr="00D655C3">
              <w:rPr>
                <w:rStyle w:val="211pt"/>
                <w:b w:val="0"/>
                <w:sz w:val="24"/>
              </w:rPr>
              <w:t>№</w:t>
            </w:r>
          </w:p>
          <w:p w14:paraId="12F03733" w14:textId="77777777" w:rsidR="00D655C3" w:rsidRPr="00D655C3" w:rsidRDefault="00D655C3" w:rsidP="00CA4C17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sz w:val="24"/>
              </w:rPr>
            </w:pPr>
            <w:r w:rsidRPr="00D655C3">
              <w:rPr>
                <w:rStyle w:val="211pt"/>
                <w:b w:val="0"/>
                <w:sz w:val="24"/>
              </w:rPr>
              <w:t>п/п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25B2C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D655C3">
              <w:rPr>
                <w:rStyle w:val="211pt"/>
                <w:b w:val="0"/>
                <w:sz w:val="24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070F0" w14:textId="77777777" w:rsidR="00D655C3" w:rsidRPr="00D655C3" w:rsidRDefault="00D655C3" w:rsidP="00CA4C17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</w:rPr>
            </w:pPr>
            <w:r w:rsidRPr="00D655C3">
              <w:rPr>
                <w:rStyle w:val="211pt"/>
                <w:b w:val="0"/>
                <w:sz w:val="24"/>
              </w:rPr>
              <w:t>Количество листов</w:t>
            </w:r>
          </w:p>
        </w:tc>
      </w:tr>
      <w:tr w:rsidR="00D655C3" w:rsidRPr="00D655C3" w14:paraId="7358C42D" w14:textId="77777777" w:rsidTr="00CA4C17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2C8B9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B2CBD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005BB" w14:textId="77777777" w:rsidR="00D655C3" w:rsidRPr="00D655C3" w:rsidRDefault="00D655C3" w:rsidP="00CA4C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F6AEC1C" w14:textId="77777777" w:rsidR="00D655C3" w:rsidRPr="00D655C3" w:rsidRDefault="00D655C3" w:rsidP="00D655C3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14:paraId="33F0A818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val="en-US" w:eastAsia="ru-RU" w:bidi="ru-RU"/>
        </w:rPr>
      </w:pPr>
      <w:r w:rsidRPr="00D655C3">
        <w:rPr>
          <w:sz w:val="28"/>
          <w:lang w:eastAsia="ru-RU" w:bidi="ru-RU"/>
        </w:rPr>
        <w:t>Председатель комиссии:</w:t>
      </w:r>
    </w:p>
    <w:p w14:paraId="326D63DB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299C98CF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</w:rPr>
      </w:pPr>
      <w:r w:rsidRPr="00D655C3">
        <w:rPr>
          <w:sz w:val="28"/>
          <w:lang w:eastAsia="ru-RU" w:bidi="ru-RU"/>
        </w:rPr>
        <w:t>______________                                ___________           __________________</w:t>
      </w:r>
    </w:p>
    <w:p w14:paraId="779F0547" w14:textId="77777777" w:rsidR="00D655C3" w:rsidRPr="00D655C3" w:rsidRDefault="00D655C3" w:rsidP="00D655C3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D655C3">
        <w:rPr>
          <w:b w:val="0"/>
          <w:lang w:eastAsia="ru-RU" w:bidi="ru-RU"/>
        </w:rPr>
        <w:t>(должность)</w:t>
      </w:r>
      <w:r w:rsidRPr="00D655C3">
        <w:rPr>
          <w:b w:val="0"/>
          <w:lang w:eastAsia="ru-RU" w:bidi="ru-RU"/>
        </w:rPr>
        <w:tab/>
        <w:t>(подпись)</w:t>
      </w:r>
      <w:r w:rsidRPr="00D655C3">
        <w:rPr>
          <w:b w:val="0"/>
          <w:lang w:eastAsia="ru-RU" w:bidi="ru-RU"/>
        </w:rPr>
        <w:tab/>
        <w:t>(расшифровка подписи)</w:t>
      </w:r>
    </w:p>
    <w:p w14:paraId="2A9A6AF5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14:paraId="0105FDB8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Секретарь комиссии:</w:t>
      </w:r>
    </w:p>
    <w:p w14:paraId="5DE31E9C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</w:rPr>
      </w:pPr>
      <w:r w:rsidRPr="00D655C3">
        <w:rPr>
          <w:sz w:val="28"/>
          <w:lang w:eastAsia="ru-RU" w:bidi="ru-RU"/>
        </w:rPr>
        <w:t>______________                                ___________           __________________</w:t>
      </w:r>
    </w:p>
    <w:p w14:paraId="6D1A2B4D" w14:textId="77777777" w:rsidR="00D655C3" w:rsidRPr="00D655C3" w:rsidRDefault="00D655C3" w:rsidP="00D655C3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D655C3">
        <w:rPr>
          <w:b w:val="0"/>
          <w:lang w:eastAsia="ru-RU" w:bidi="ru-RU"/>
        </w:rPr>
        <w:t xml:space="preserve"> (должность)</w:t>
      </w:r>
      <w:r w:rsidRPr="00D655C3">
        <w:rPr>
          <w:b w:val="0"/>
          <w:lang w:eastAsia="ru-RU" w:bidi="ru-RU"/>
        </w:rPr>
        <w:tab/>
        <w:t>(подпись)</w:t>
      </w:r>
      <w:r w:rsidRPr="00D655C3">
        <w:rPr>
          <w:b w:val="0"/>
          <w:lang w:eastAsia="ru-RU" w:bidi="ru-RU"/>
        </w:rPr>
        <w:tab/>
        <w:t>(расшифровка подписи)</w:t>
      </w:r>
    </w:p>
    <w:p w14:paraId="1FFC0C1B" w14:textId="77777777" w:rsidR="00D655C3" w:rsidRPr="00D655C3" w:rsidRDefault="00D655C3" w:rsidP="00D655C3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14:paraId="23692746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D655C3">
        <w:rPr>
          <w:sz w:val="28"/>
          <w:lang w:eastAsia="ru-RU" w:bidi="ru-RU"/>
        </w:rPr>
        <w:t>Члены комиссии:</w:t>
      </w:r>
    </w:p>
    <w:p w14:paraId="14147C81" w14:textId="77777777" w:rsidR="00D655C3" w:rsidRPr="00D655C3" w:rsidRDefault="00D655C3" w:rsidP="00D655C3">
      <w:pPr>
        <w:pStyle w:val="20"/>
        <w:shd w:val="clear" w:color="auto" w:fill="auto"/>
        <w:spacing w:after="0" w:line="240" w:lineRule="auto"/>
        <w:rPr>
          <w:sz w:val="28"/>
        </w:rPr>
      </w:pPr>
      <w:r w:rsidRPr="00D655C3">
        <w:rPr>
          <w:sz w:val="28"/>
          <w:lang w:eastAsia="ru-RU" w:bidi="ru-RU"/>
        </w:rPr>
        <w:t>______________                                ___________           __________________</w:t>
      </w:r>
    </w:p>
    <w:p w14:paraId="70F90CB2" w14:textId="77777777" w:rsidR="00D655C3" w:rsidRPr="00D655C3" w:rsidRDefault="00D655C3" w:rsidP="00D655C3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D655C3">
        <w:rPr>
          <w:b w:val="0"/>
          <w:lang w:eastAsia="ru-RU" w:bidi="ru-RU"/>
        </w:rPr>
        <w:t xml:space="preserve"> (должность)</w:t>
      </w:r>
      <w:r w:rsidRPr="00D655C3">
        <w:rPr>
          <w:b w:val="0"/>
          <w:lang w:eastAsia="ru-RU" w:bidi="ru-RU"/>
        </w:rPr>
        <w:tab/>
        <w:t>(подпись)</w:t>
      </w:r>
      <w:r w:rsidRPr="00D655C3">
        <w:rPr>
          <w:b w:val="0"/>
          <w:lang w:eastAsia="ru-RU" w:bidi="ru-RU"/>
        </w:rPr>
        <w:tab/>
        <w:t>(расшифровка подписи)</w:t>
      </w:r>
    </w:p>
    <w:p w14:paraId="12E09CD6" w14:textId="766353D8" w:rsidR="00886CED" w:rsidRPr="006E3CC6" w:rsidRDefault="006E3CC6" w:rsidP="006E3CC6">
      <w:pPr>
        <w:pStyle w:val="ConsPlusNormal"/>
        <w:ind w:left="524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886CED" w:rsidRPr="006E3CC6" w:rsidSect="00CE29B2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33E6" w14:textId="77777777" w:rsidR="00551DC6" w:rsidRDefault="0068406D">
      <w:pPr>
        <w:spacing w:after="0" w:line="240" w:lineRule="auto"/>
      </w:pPr>
      <w:r>
        <w:separator/>
      </w:r>
    </w:p>
  </w:endnote>
  <w:endnote w:type="continuationSeparator" w:id="0">
    <w:p w14:paraId="248F6A7A" w14:textId="77777777" w:rsidR="00551DC6" w:rsidRDefault="0068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469B" w14:textId="77777777" w:rsidR="00551DC6" w:rsidRDefault="0068406D">
      <w:pPr>
        <w:spacing w:after="0" w:line="240" w:lineRule="auto"/>
      </w:pPr>
      <w:r>
        <w:separator/>
      </w:r>
    </w:p>
  </w:footnote>
  <w:footnote w:type="continuationSeparator" w:id="0">
    <w:p w14:paraId="60F290FA" w14:textId="77777777" w:rsidR="00551DC6" w:rsidRDefault="00684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24FC" w14:textId="77777777" w:rsidR="00D655C3" w:rsidRDefault="00D655C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AF2D98A" w14:textId="77777777" w:rsidR="00D655C3" w:rsidRDefault="00D655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5E50" w14:textId="77777777" w:rsidR="00D655C3" w:rsidRDefault="00D655C3">
    <w:pPr>
      <w:pStyle w:val="a4"/>
      <w:jc w:val="center"/>
    </w:pPr>
  </w:p>
  <w:p w14:paraId="6D0FED2A" w14:textId="77777777" w:rsidR="00D655C3" w:rsidRDefault="00D655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CB76" w14:textId="77777777" w:rsidR="00D655C3" w:rsidRPr="00FF7E5B" w:rsidRDefault="00D655C3" w:rsidP="0026197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BC6D" w14:textId="77777777" w:rsidR="00D655C3" w:rsidRDefault="00D655C3">
    <w:pPr>
      <w:pStyle w:val="a4"/>
      <w:jc w:val="center"/>
    </w:pPr>
    <w:r>
      <w:t>10</w:t>
    </w:r>
  </w:p>
  <w:p w14:paraId="38E07AFD" w14:textId="77777777" w:rsidR="00D655C3" w:rsidRDefault="00D655C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AC77" w14:textId="77777777" w:rsidR="00D655C3" w:rsidRPr="00FF7E5B" w:rsidRDefault="00D655C3" w:rsidP="0026197E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1912" w14:textId="77777777" w:rsidR="00D655C3" w:rsidRDefault="00D655C3">
    <w:pPr>
      <w:pStyle w:val="a4"/>
      <w:jc w:val="center"/>
    </w:pPr>
    <w:r>
      <w:t>1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394AA00" w14:textId="77777777" w:rsidR="00D655C3" w:rsidRDefault="00D655C3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AFCB" w14:textId="77777777" w:rsidR="00D655C3" w:rsidRDefault="00D655C3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A60C" w14:textId="77777777" w:rsidR="00D5553D" w:rsidRDefault="0068406D">
    <w:pPr>
      <w:pStyle w:val="a4"/>
      <w:jc w:val="center"/>
    </w:pPr>
    <w:r>
      <w:t>14</w:t>
    </w:r>
  </w:p>
  <w:p w14:paraId="362CEC7B" w14:textId="77777777" w:rsidR="00D5553D" w:rsidRDefault="00142BC4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552D" w14:textId="77777777" w:rsidR="000227D4" w:rsidRPr="00584F3D" w:rsidRDefault="00142BC4" w:rsidP="002619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88"/>
    <w:rsid w:val="000E6F5E"/>
    <w:rsid w:val="00142BC4"/>
    <w:rsid w:val="00206FC0"/>
    <w:rsid w:val="00216533"/>
    <w:rsid w:val="00216FF4"/>
    <w:rsid w:val="002172AE"/>
    <w:rsid w:val="002C4626"/>
    <w:rsid w:val="00366730"/>
    <w:rsid w:val="003B34AB"/>
    <w:rsid w:val="003E0527"/>
    <w:rsid w:val="00436BA7"/>
    <w:rsid w:val="00450ABA"/>
    <w:rsid w:val="00524923"/>
    <w:rsid w:val="00551DC6"/>
    <w:rsid w:val="0055752F"/>
    <w:rsid w:val="00577BAC"/>
    <w:rsid w:val="005C49A0"/>
    <w:rsid w:val="005D5349"/>
    <w:rsid w:val="0068406D"/>
    <w:rsid w:val="006C5214"/>
    <w:rsid w:val="006E3CC6"/>
    <w:rsid w:val="00735F89"/>
    <w:rsid w:val="007642EB"/>
    <w:rsid w:val="00793D88"/>
    <w:rsid w:val="007D39C3"/>
    <w:rsid w:val="00886CED"/>
    <w:rsid w:val="009476EF"/>
    <w:rsid w:val="00995E51"/>
    <w:rsid w:val="009A250E"/>
    <w:rsid w:val="009E679D"/>
    <w:rsid w:val="00A75662"/>
    <w:rsid w:val="00AE0A39"/>
    <w:rsid w:val="00B11926"/>
    <w:rsid w:val="00B421B1"/>
    <w:rsid w:val="00B6176D"/>
    <w:rsid w:val="00BB585B"/>
    <w:rsid w:val="00BE4C4E"/>
    <w:rsid w:val="00C16DB9"/>
    <w:rsid w:val="00C25341"/>
    <w:rsid w:val="00C87F17"/>
    <w:rsid w:val="00D20783"/>
    <w:rsid w:val="00D6046B"/>
    <w:rsid w:val="00D655C3"/>
    <w:rsid w:val="00DD4241"/>
    <w:rsid w:val="00EA4AB9"/>
    <w:rsid w:val="00EB1164"/>
    <w:rsid w:val="00EC1D1A"/>
    <w:rsid w:val="00EC61BE"/>
    <w:rsid w:val="00F142FE"/>
    <w:rsid w:val="00F2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080F"/>
  <w15:chartTrackingRefBased/>
  <w15:docId w15:val="{58F54F12-8BB9-40A4-AAEA-5F664A50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link w:val="10"/>
    <w:rsid w:val="00886C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86CED"/>
    <w:pPr>
      <w:widowControl w:val="0"/>
      <w:shd w:val="clear" w:color="auto" w:fill="FFFFFF"/>
      <w:spacing w:before="660" w:after="0" w:line="322" w:lineRule="exact"/>
      <w:ind w:hanging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0"/>
    <w:rsid w:val="00886C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886CE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CED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86CED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rsid w:val="00886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886C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6CED"/>
    <w:pPr>
      <w:widowControl w:val="0"/>
      <w:shd w:val="clear" w:color="auto" w:fill="FFFFFF"/>
      <w:spacing w:before="300" w:after="0" w:line="547" w:lineRule="exact"/>
      <w:ind w:hanging="460"/>
    </w:pPr>
    <w:rPr>
      <w:rFonts w:ascii="Times New Roman" w:eastAsia="Times New Roman" w:hAnsi="Times New Roman" w:cs="Times New Roman"/>
      <w:b/>
      <w:bCs/>
    </w:rPr>
  </w:style>
  <w:style w:type="character" w:customStyle="1" w:styleId="413pt">
    <w:name w:val="Основной текст (4) + 13 pt;Не полужирный"/>
    <w:rsid w:val="0088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rsid w:val="0088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86C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886CE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Светлана</dc:creator>
  <cp:keywords/>
  <dc:description/>
  <cp:lastModifiedBy>Артемьева Светлана</cp:lastModifiedBy>
  <cp:revision>27</cp:revision>
  <cp:lastPrinted>2024-12-27T11:45:00Z</cp:lastPrinted>
  <dcterms:created xsi:type="dcterms:W3CDTF">2023-01-31T06:32:00Z</dcterms:created>
  <dcterms:modified xsi:type="dcterms:W3CDTF">2025-05-20T08:13:00Z</dcterms:modified>
</cp:coreProperties>
</file>