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75E9" w14:textId="46697657" w:rsidR="0070109B" w:rsidRDefault="00466CB5" w:rsidP="00466CB5">
      <w:pPr>
        <w:shd w:val="clear" w:color="auto" w:fill="FFFFFF"/>
        <w:ind w:left="1701" w:right="1700"/>
        <w:jc w:val="center"/>
        <w:rPr>
          <w:b/>
          <w:bCs/>
          <w:sz w:val="28"/>
          <w:szCs w:val="28"/>
        </w:rPr>
      </w:pPr>
      <w:bookmarkStart w:id="0" w:name="_Hlk86054159"/>
      <w:r>
        <w:rPr>
          <w:b/>
          <w:bCs/>
          <w:sz w:val="28"/>
          <w:szCs w:val="28"/>
        </w:rPr>
        <w:t>АДМИНИСТРАЦИЯ МУНИЦИПАЛЬНОГО ОБРАЗОВАНИЯ НОВОКУБАНСКИЙ РАЙОН</w:t>
      </w:r>
    </w:p>
    <w:p w14:paraId="66BF5153" w14:textId="4FEB1F2D" w:rsidR="0070109B" w:rsidRDefault="002B7D0D" w:rsidP="002B7D0D">
      <w:pPr>
        <w:shd w:val="clear" w:color="auto" w:fill="FFFFFF"/>
        <w:ind w:left="765" w:right="539"/>
        <w:jc w:val="center"/>
        <w:rPr>
          <w:b/>
          <w:bCs/>
          <w:sz w:val="32"/>
          <w:szCs w:val="32"/>
        </w:rPr>
      </w:pPr>
      <w:r w:rsidRPr="00466CB5">
        <w:rPr>
          <w:b/>
          <w:bCs/>
          <w:sz w:val="32"/>
          <w:szCs w:val="32"/>
        </w:rPr>
        <w:t>ПОСТАНОВЛЕНИЕ</w:t>
      </w:r>
    </w:p>
    <w:p w14:paraId="0A17EB60" w14:textId="77777777" w:rsidR="00A17167" w:rsidRPr="00466CB5" w:rsidRDefault="00A17167" w:rsidP="002B7D0D">
      <w:pPr>
        <w:shd w:val="clear" w:color="auto" w:fill="FFFFFF"/>
        <w:ind w:left="765" w:right="539"/>
        <w:jc w:val="center"/>
        <w:rPr>
          <w:b/>
          <w:bCs/>
          <w:sz w:val="32"/>
          <w:szCs w:val="32"/>
        </w:rPr>
      </w:pPr>
    </w:p>
    <w:p w14:paraId="50E0D110" w14:textId="5EFCF2B0" w:rsidR="002B7D0D" w:rsidRPr="009C7B05" w:rsidRDefault="002B7D0D" w:rsidP="00466CB5">
      <w:pPr>
        <w:shd w:val="clear" w:color="auto" w:fill="FFFFFF"/>
        <w:ind w:right="-1"/>
        <w:jc w:val="center"/>
        <w:rPr>
          <w:sz w:val="28"/>
          <w:szCs w:val="28"/>
        </w:rPr>
      </w:pPr>
      <w:r w:rsidRPr="009C7B05">
        <w:rPr>
          <w:sz w:val="28"/>
          <w:szCs w:val="28"/>
        </w:rPr>
        <w:t>от 13.11.2024</w:t>
      </w:r>
      <w:r w:rsidRPr="009C7B05">
        <w:rPr>
          <w:sz w:val="28"/>
          <w:szCs w:val="28"/>
        </w:rPr>
        <w:tab/>
      </w:r>
      <w:r w:rsidRPr="009C7B05">
        <w:rPr>
          <w:sz w:val="28"/>
          <w:szCs w:val="28"/>
        </w:rPr>
        <w:tab/>
      </w:r>
      <w:r w:rsidRPr="009C7B05">
        <w:rPr>
          <w:sz w:val="28"/>
          <w:szCs w:val="28"/>
        </w:rPr>
        <w:tab/>
      </w:r>
      <w:r w:rsidRPr="009C7B05">
        <w:rPr>
          <w:sz w:val="28"/>
          <w:szCs w:val="28"/>
        </w:rPr>
        <w:tab/>
      </w:r>
      <w:r w:rsidRPr="009C7B05">
        <w:rPr>
          <w:sz w:val="28"/>
          <w:szCs w:val="28"/>
        </w:rPr>
        <w:tab/>
      </w:r>
      <w:r w:rsidRPr="009C7B05">
        <w:rPr>
          <w:sz w:val="28"/>
          <w:szCs w:val="28"/>
        </w:rPr>
        <w:tab/>
      </w:r>
      <w:r w:rsidRPr="009C7B05">
        <w:rPr>
          <w:sz w:val="28"/>
          <w:szCs w:val="28"/>
        </w:rPr>
        <w:tab/>
        <w:t xml:space="preserve">    </w:t>
      </w:r>
      <w:r w:rsidRPr="009C7B05">
        <w:rPr>
          <w:sz w:val="28"/>
          <w:szCs w:val="28"/>
        </w:rPr>
        <w:tab/>
      </w:r>
      <w:r w:rsidR="00466CB5" w:rsidRPr="009C7B05">
        <w:rPr>
          <w:sz w:val="28"/>
          <w:szCs w:val="28"/>
        </w:rPr>
        <w:tab/>
        <w:t xml:space="preserve">        </w:t>
      </w:r>
      <w:r w:rsidRPr="009C7B05">
        <w:rPr>
          <w:sz w:val="28"/>
          <w:szCs w:val="28"/>
        </w:rPr>
        <w:t xml:space="preserve">     № 1339</w:t>
      </w:r>
    </w:p>
    <w:p w14:paraId="5AC8365A" w14:textId="04207BAF" w:rsidR="008709C2" w:rsidRDefault="008709C2" w:rsidP="008709C2">
      <w:pPr>
        <w:shd w:val="clear" w:color="auto" w:fill="FFFFFF"/>
        <w:spacing w:before="658"/>
        <w:ind w:left="763" w:right="538"/>
        <w:jc w:val="center"/>
      </w:pPr>
      <w:r>
        <w:rPr>
          <w:b/>
          <w:bCs/>
          <w:color w:val="000000"/>
          <w:sz w:val="28"/>
          <w:szCs w:val="28"/>
        </w:rPr>
        <w:t xml:space="preserve">О проведении публичных слушаний по теме: </w:t>
      </w:r>
      <w:r>
        <w:rPr>
          <w:b/>
          <w:color w:val="000000"/>
          <w:sz w:val="28"/>
          <w:szCs w:val="28"/>
        </w:rPr>
        <w:t xml:space="preserve">«О проекте бюджета муниципального образования Новокубанский район </w:t>
      </w:r>
      <w:r w:rsidR="008E09B6">
        <w:rPr>
          <w:b/>
          <w:color w:val="000000"/>
          <w:sz w:val="28"/>
          <w:szCs w:val="28"/>
        </w:rPr>
        <w:t>на</w:t>
      </w:r>
      <w:r w:rsidR="00B54C2D">
        <w:rPr>
          <w:b/>
          <w:color w:val="000000"/>
          <w:sz w:val="28"/>
          <w:szCs w:val="28"/>
          <w:lang w:val="en-US"/>
        </w:rPr>
        <w:t> </w:t>
      </w:r>
      <w:r w:rsidR="008E09B6">
        <w:rPr>
          <w:b/>
          <w:color w:val="000000"/>
          <w:sz w:val="28"/>
          <w:szCs w:val="28"/>
        </w:rPr>
        <w:t>202</w:t>
      </w:r>
      <w:r w:rsidR="0070109B" w:rsidRPr="0070109B">
        <w:rPr>
          <w:b/>
          <w:color w:val="000000"/>
          <w:sz w:val="28"/>
          <w:szCs w:val="28"/>
        </w:rPr>
        <w:t>5</w:t>
      </w:r>
      <w:r w:rsidR="008E09B6">
        <w:rPr>
          <w:b/>
          <w:color w:val="000000"/>
          <w:sz w:val="28"/>
          <w:szCs w:val="28"/>
        </w:rPr>
        <w:t xml:space="preserve"> год и на плановый период 202</w:t>
      </w:r>
      <w:r w:rsidR="0070109B" w:rsidRPr="0070109B">
        <w:rPr>
          <w:b/>
          <w:color w:val="000000"/>
          <w:sz w:val="28"/>
          <w:szCs w:val="28"/>
        </w:rPr>
        <w:t>6</w:t>
      </w:r>
      <w:r w:rsidR="008E09B6">
        <w:rPr>
          <w:b/>
          <w:color w:val="000000"/>
          <w:sz w:val="28"/>
          <w:szCs w:val="28"/>
        </w:rPr>
        <w:t xml:space="preserve"> и 202</w:t>
      </w:r>
      <w:r w:rsidR="0070109B" w:rsidRPr="0070109B">
        <w:rPr>
          <w:b/>
          <w:color w:val="000000"/>
          <w:sz w:val="28"/>
          <w:szCs w:val="28"/>
        </w:rPr>
        <w:t>7</w:t>
      </w:r>
      <w:r w:rsidR="008E09B6">
        <w:rPr>
          <w:b/>
          <w:color w:val="000000"/>
          <w:sz w:val="28"/>
          <w:szCs w:val="28"/>
        </w:rPr>
        <w:t xml:space="preserve"> годов</w:t>
      </w:r>
      <w:r>
        <w:rPr>
          <w:b/>
          <w:color w:val="000000"/>
          <w:sz w:val="28"/>
          <w:szCs w:val="28"/>
        </w:rPr>
        <w:t>»</w:t>
      </w:r>
      <w:bookmarkEnd w:id="0"/>
    </w:p>
    <w:p w14:paraId="4DDA108F" w14:textId="77777777" w:rsidR="008709C2" w:rsidRDefault="008709C2" w:rsidP="008709C2">
      <w:pPr>
        <w:shd w:val="clear" w:color="auto" w:fill="FFFFFF"/>
        <w:spacing w:before="326"/>
        <w:ind w:left="58" w:firstLine="793"/>
        <w:jc w:val="both"/>
      </w:pPr>
      <w:r>
        <w:rPr>
          <w:color w:val="000000"/>
          <w:sz w:val="28"/>
          <w:szCs w:val="28"/>
        </w:rPr>
        <w:t>В соответствии с Федеральным законом от 06 октября 2003 года                     № 131-Ф3 «Об общих принципах организации местного самоуправления в Российской Федерации», согласно уставу муниципального образования Новокубанский район, решению Совета муниципального образования Новокубанский район от 16 сентября 2021 года № 146 «Об утверждении Положения о публичных слушаниях в муниципальном образовании Новокубанский район» и в целях реализации прав населения муниципального образования Новокубанский район на участие в процессе принятия решений органами местного самоуправления, п о с т а н о в л я ю:</w:t>
      </w:r>
    </w:p>
    <w:p w14:paraId="41BA0D13" w14:textId="0A2A9149" w:rsidR="008709C2" w:rsidRDefault="008709C2" w:rsidP="008709C2">
      <w:pPr>
        <w:shd w:val="clear" w:color="auto" w:fill="FFFFFF"/>
        <w:ind w:firstLine="793"/>
        <w:jc w:val="both"/>
      </w:pPr>
      <w:r>
        <w:rPr>
          <w:color w:val="000000"/>
          <w:sz w:val="28"/>
          <w:szCs w:val="28"/>
        </w:rPr>
        <w:t>1. Назначить публичные слушания по теме: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проекте бюджета муниципального образования Новокубанский район </w:t>
      </w:r>
      <w:r w:rsidR="008E09B6">
        <w:rPr>
          <w:color w:val="000000"/>
          <w:sz w:val="28"/>
          <w:szCs w:val="28"/>
        </w:rPr>
        <w:t>на 202</w:t>
      </w:r>
      <w:r w:rsidR="0070109B" w:rsidRPr="0070109B">
        <w:rPr>
          <w:color w:val="000000"/>
          <w:sz w:val="28"/>
          <w:szCs w:val="28"/>
        </w:rPr>
        <w:t>5</w:t>
      </w:r>
      <w:r w:rsidR="008E09B6">
        <w:rPr>
          <w:color w:val="000000"/>
          <w:sz w:val="28"/>
          <w:szCs w:val="28"/>
        </w:rPr>
        <w:t xml:space="preserve"> год и на плановый период 202</w:t>
      </w:r>
      <w:r w:rsidR="0070109B" w:rsidRPr="0070109B">
        <w:rPr>
          <w:color w:val="000000"/>
          <w:sz w:val="28"/>
          <w:szCs w:val="28"/>
        </w:rPr>
        <w:t>6</w:t>
      </w:r>
      <w:r w:rsidR="008E09B6">
        <w:rPr>
          <w:color w:val="000000"/>
          <w:sz w:val="28"/>
          <w:szCs w:val="28"/>
        </w:rPr>
        <w:t xml:space="preserve"> и 202</w:t>
      </w:r>
      <w:r w:rsidR="0070109B" w:rsidRPr="0070109B">
        <w:rPr>
          <w:color w:val="000000"/>
          <w:sz w:val="28"/>
          <w:szCs w:val="28"/>
        </w:rPr>
        <w:t>7</w:t>
      </w:r>
      <w:r w:rsidR="008E09B6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» на </w:t>
      </w:r>
      <w:r w:rsidR="0070109B" w:rsidRPr="0070109B">
        <w:rPr>
          <w:color w:val="000000"/>
          <w:sz w:val="28"/>
          <w:szCs w:val="28"/>
        </w:rPr>
        <w:t>2</w:t>
      </w:r>
      <w:r w:rsidR="0076370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ноября 202</w:t>
      </w:r>
      <w:r w:rsidR="0070109B" w:rsidRPr="006F30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14:paraId="1994648D" w14:textId="440BDF9E" w:rsidR="008709C2" w:rsidRDefault="008709C2" w:rsidP="008709C2">
      <w:pPr>
        <w:shd w:val="clear" w:color="auto" w:fill="FFFFFF"/>
        <w:tabs>
          <w:tab w:val="left" w:pos="1152"/>
        </w:tabs>
        <w:spacing w:line="326" w:lineRule="exact"/>
        <w:ind w:firstLine="793"/>
        <w:jc w:val="both"/>
      </w:pPr>
      <w:r>
        <w:rPr>
          <w:color w:val="000000"/>
          <w:sz w:val="28"/>
          <w:szCs w:val="28"/>
        </w:rPr>
        <w:t xml:space="preserve">2. Образовать организационный комитет по подготовке и проведению публичных слушаний по теме: «О проекте бюджета муниципального образования Новокубанский район </w:t>
      </w:r>
      <w:r w:rsidR="008E09B6">
        <w:rPr>
          <w:color w:val="000000"/>
          <w:sz w:val="28"/>
          <w:szCs w:val="28"/>
        </w:rPr>
        <w:t>на 202</w:t>
      </w:r>
      <w:r w:rsidR="006F3047" w:rsidRPr="006F3047">
        <w:rPr>
          <w:color w:val="000000"/>
          <w:sz w:val="28"/>
          <w:szCs w:val="28"/>
        </w:rPr>
        <w:t>5</w:t>
      </w:r>
      <w:r w:rsidR="008E09B6">
        <w:rPr>
          <w:color w:val="000000"/>
          <w:sz w:val="28"/>
          <w:szCs w:val="28"/>
        </w:rPr>
        <w:t xml:space="preserve"> год и на плановый период 202</w:t>
      </w:r>
      <w:r w:rsidR="006F3047" w:rsidRPr="006F3047">
        <w:rPr>
          <w:color w:val="000000"/>
          <w:sz w:val="28"/>
          <w:szCs w:val="28"/>
        </w:rPr>
        <w:t>6</w:t>
      </w:r>
      <w:r w:rsidR="008E09B6">
        <w:rPr>
          <w:color w:val="000000"/>
          <w:sz w:val="28"/>
          <w:szCs w:val="28"/>
        </w:rPr>
        <w:t xml:space="preserve"> и 202</w:t>
      </w:r>
      <w:r w:rsidR="006F3047" w:rsidRPr="006F3047">
        <w:rPr>
          <w:color w:val="000000"/>
          <w:sz w:val="28"/>
          <w:szCs w:val="28"/>
        </w:rPr>
        <w:t>7</w:t>
      </w:r>
      <w:r w:rsidR="008E09B6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» и утвердить его состав (приложение № 1).</w:t>
      </w:r>
    </w:p>
    <w:p w14:paraId="6CE2361C" w14:textId="3AA98C69" w:rsidR="008709C2" w:rsidRDefault="008709C2" w:rsidP="008709C2">
      <w:pPr>
        <w:shd w:val="clear" w:color="auto" w:fill="FFFFFF"/>
        <w:tabs>
          <w:tab w:val="left" w:pos="1152"/>
        </w:tabs>
        <w:spacing w:line="326" w:lineRule="exact"/>
        <w:ind w:firstLine="793"/>
        <w:jc w:val="both"/>
      </w:pPr>
      <w:r>
        <w:rPr>
          <w:color w:val="000000"/>
          <w:sz w:val="28"/>
          <w:szCs w:val="28"/>
        </w:rPr>
        <w:t xml:space="preserve">3. Утвердить Порядок учета предложений и участия граждан в обсуждении проекта бюджета муниципального образования Новокубанский район </w:t>
      </w:r>
      <w:r w:rsidR="008E09B6">
        <w:rPr>
          <w:color w:val="000000"/>
          <w:sz w:val="28"/>
          <w:szCs w:val="28"/>
        </w:rPr>
        <w:t>на 202</w:t>
      </w:r>
      <w:r w:rsidR="006F3047" w:rsidRPr="006F3047">
        <w:rPr>
          <w:color w:val="000000"/>
          <w:sz w:val="28"/>
          <w:szCs w:val="28"/>
        </w:rPr>
        <w:t>5</w:t>
      </w:r>
      <w:r w:rsidR="008E09B6">
        <w:rPr>
          <w:color w:val="000000"/>
          <w:sz w:val="28"/>
          <w:szCs w:val="28"/>
        </w:rPr>
        <w:t xml:space="preserve"> год и на плановый период 202</w:t>
      </w:r>
      <w:r w:rsidR="006F3047" w:rsidRPr="006F3047">
        <w:rPr>
          <w:color w:val="000000"/>
          <w:sz w:val="28"/>
          <w:szCs w:val="28"/>
        </w:rPr>
        <w:t>6</w:t>
      </w:r>
      <w:r w:rsidR="008E09B6">
        <w:rPr>
          <w:color w:val="000000"/>
          <w:sz w:val="28"/>
          <w:szCs w:val="28"/>
        </w:rPr>
        <w:t xml:space="preserve"> и 202</w:t>
      </w:r>
      <w:r w:rsidR="006F3047" w:rsidRPr="006F3047">
        <w:rPr>
          <w:color w:val="000000"/>
          <w:sz w:val="28"/>
          <w:szCs w:val="28"/>
        </w:rPr>
        <w:t>7</w:t>
      </w:r>
      <w:r w:rsidR="008E09B6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 (приложение № 2).</w:t>
      </w:r>
    </w:p>
    <w:p w14:paraId="3D42B58D" w14:textId="29A26BDA" w:rsidR="008709C2" w:rsidRDefault="008709C2" w:rsidP="008709C2">
      <w:pPr>
        <w:widowControl w:val="0"/>
        <w:shd w:val="clear" w:color="auto" w:fill="FFFFFF"/>
        <w:tabs>
          <w:tab w:val="left" w:pos="1008"/>
        </w:tabs>
        <w:autoSpaceDE w:val="0"/>
        <w:spacing w:line="326" w:lineRule="exact"/>
        <w:ind w:firstLine="793"/>
        <w:jc w:val="both"/>
      </w:pPr>
      <w:r>
        <w:rPr>
          <w:color w:val="000000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Новокубанский район А.В.Цветкова.</w:t>
      </w:r>
    </w:p>
    <w:p w14:paraId="433BB2EC" w14:textId="12FDD134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ind w:firstLine="793"/>
        <w:jc w:val="both"/>
      </w:pPr>
      <w:r>
        <w:rPr>
          <w:color w:val="000000"/>
          <w:sz w:val="28"/>
          <w:szCs w:val="28"/>
        </w:rPr>
        <w:t xml:space="preserve">5. </w:t>
      </w:r>
      <w:r w:rsidR="009B2645" w:rsidRPr="00FF2E12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9B2645">
        <w:rPr>
          <w:color w:val="000000"/>
          <w:sz w:val="28"/>
          <w:szCs w:val="28"/>
        </w:rPr>
        <w:t xml:space="preserve">подписания и подлежит </w:t>
      </w:r>
      <w:r w:rsidR="009B2645" w:rsidRPr="00FF2E12">
        <w:rPr>
          <w:color w:val="000000"/>
          <w:sz w:val="28"/>
          <w:szCs w:val="28"/>
        </w:rPr>
        <w:t>опубликовани</w:t>
      </w:r>
      <w:r w:rsidR="009B2645">
        <w:rPr>
          <w:color w:val="000000"/>
          <w:sz w:val="28"/>
          <w:szCs w:val="28"/>
        </w:rPr>
        <w:t>ю</w:t>
      </w:r>
      <w:r w:rsidR="009B2645" w:rsidRPr="00FF2E12">
        <w:rPr>
          <w:color w:val="000000"/>
          <w:sz w:val="28"/>
          <w:szCs w:val="28"/>
        </w:rPr>
        <w:t xml:space="preserve"> на официальном сайте администрации муниципального образования Новокубанский район.</w:t>
      </w:r>
    </w:p>
    <w:p w14:paraId="644BD343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</w:p>
    <w:p w14:paraId="4BF48EC6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</w:p>
    <w:p w14:paraId="00162F2E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</w:p>
    <w:p w14:paraId="6E1CA4BE" w14:textId="77777777" w:rsidR="008709C2" w:rsidRDefault="008709C2" w:rsidP="008709C2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 w14:paraId="5BE8ED3B" w14:textId="77777777" w:rsidR="008709C2" w:rsidRDefault="008709C2" w:rsidP="008709C2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Новокубанский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</w:t>
      </w:r>
      <w:proofErr w:type="spellStart"/>
      <w:r>
        <w:rPr>
          <w:color w:val="000000"/>
          <w:sz w:val="28"/>
          <w:szCs w:val="28"/>
        </w:rPr>
        <w:t>А.В.Гомодин</w:t>
      </w:r>
      <w:proofErr w:type="spellEnd"/>
    </w:p>
    <w:p w14:paraId="3F9C9A3C" w14:textId="48C7FF46" w:rsidR="008709C2" w:rsidRDefault="008709C2">
      <w:pPr>
        <w:suppressAutoHyphens w:val="0"/>
        <w:spacing w:after="160" w:line="259" w:lineRule="auto"/>
      </w:pPr>
      <w:r>
        <w:br w:type="page"/>
      </w:r>
    </w:p>
    <w:p w14:paraId="0125FFDC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ind w:left="5529"/>
        <w:jc w:val="both"/>
      </w:pPr>
      <w:r>
        <w:rPr>
          <w:color w:val="000000"/>
          <w:sz w:val="28"/>
          <w:szCs w:val="28"/>
        </w:rPr>
        <w:lastRenderedPageBreak/>
        <w:t>Приложение № 1</w:t>
      </w:r>
    </w:p>
    <w:p w14:paraId="29D5513F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ind w:left="5529"/>
        <w:jc w:val="both"/>
      </w:pPr>
      <w:r>
        <w:rPr>
          <w:color w:val="000000"/>
          <w:sz w:val="28"/>
          <w:szCs w:val="28"/>
        </w:rPr>
        <w:t>УТВЕРЖДЕН</w:t>
      </w:r>
    </w:p>
    <w:p w14:paraId="779AABCF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ind w:left="5529"/>
        <w:jc w:val="both"/>
      </w:pPr>
      <w:r>
        <w:rPr>
          <w:color w:val="000000"/>
          <w:sz w:val="28"/>
          <w:szCs w:val="28"/>
        </w:rPr>
        <w:t>постановлением администрации муниципального образования Новокубанский район</w:t>
      </w:r>
    </w:p>
    <w:p w14:paraId="03BE2C4F" w14:textId="245F9C8B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ind w:left="5529"/>
        <w:jc w:val="both"/>
      </w:pPr>
      <w:r>
        <w:rPr>
          <w:color w:val="000000"/>
          <w:sz w:val="28"/>
          <w:szCs w:val="28"/>
        </w:rPr>
        <w:t>от</w:t>
      </w:r>
      <w:r w:rsidR="00466CB5">
        <w:rPr>
          <w:color w:val="000000"/>
          <w:sz w:val="28"/>
          <w:szCs w:val="28"/>
        </w:rPr>
        <w:t xml:space="preserve"> 13.11.</w:t>
      </w:r>
      <w:r>
        <w:rPr>
          <w:color w:val="000000"/>
          <w:sz w:val="28"/>
          <w:szCs w:val="28"/>
        </w:rPr>
        <w:t>20</w:t>
      </w:r>
      <w:r w:rsidRPr="00042E71">
        <w:rPr>
          <w:color w:val="000000"/>
          <w:sz w:val="28"/>
          <w:szCs w:val="28"/>
        </w:rPr>
        <w:t>2</w:t>
      </w:r>
      <w:r w:rsidR="006F3047" w:rsidRPr="00680FE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№</w:t>
      </w:r>
      <w:r w:rsidR="00466CB5">
        <w:rPr>
          <w:color w:val="000000"/>
          <w:sz w:val="28"/>
          <w:szCs w:val="28"/>
        </w:rPr>
        <w:t>1339</w:t>
      </w:r>
    </w:p>
    <w:p w14:paraId="31B6978F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jc w:val="center"/>
        <w:rPr>
          <w:color w:val="000000"/>
          <w:sz w:val="28"/>
          <w:szCs w:val="28"/>
        </w:rPr>
      </w:pPr>
    </w:p>
    <w:p w14:paraId="44E12004" w14:textId="77777777" w:rsidR="008709C2" w:rsidRDefault="008709C2" w:rsidP="008709C2">
      <w:pPr>
        <w:shd w:val="clear" w:color="auto" w:fill="FFFFFF"/>
        <w:tabs>
          <w:tab w:val="left" w:pos="0"/>
        </w:tabs>
        <w:spacing w:line="326" w:lineRule="exact"/>
        <w:jc w:val="center"/>
      </w:pPr>
      <w:r>
        <w:rPr>
          <w:b/>
          <w:color w:val="000000"/>
          <w:sz w:val="28"/>
          <w:szCs w:val="28"/>
        </w:rPr>
        <w:t>СОСТАВ</w:t>
      </w:r>
    </w:p>
    <w:p w14:paraId="0B9615D8" w14:textId="0A87E376" w:rsidR="008709C2" w:rsidRDefault="008709C2" w:rsidP="008709C2">
      <w:pPr>
        <w:shd w:val="clear" w:color="auto" w:fill="FFFFFF"/>
        <w:spacing w:line="326" w:lineRule="exact"/>
        <w:ind w:left="993" w:right="1134"/>
        <w:jc w:val="center"/>
      </w:pPr>
      <w:r>
        <w:rPr>
          <w:b/>
          <w:color w:val="000000"/>
          <w:sz w:val="28"/>
          <w:szCs w:val="28"/>
        </w:rPr>
        <w:t xml:space="preserve">организационного комитета по подготовке и проведению публичных слушаний по теме: «О проекте бюджета муниципального образования Новокубанский район </w:t>
      </w:r>
      <w:r w:rsidR="008E09B6">
        <w:rPr>
          <w:b/>
          <w:color w:val="000000"/>
          <w:sz w:val="28"/>
          <w:szCs w:val="28"/>
        </w:rPr>
        <w:t>на</w:t>
      </w:r>
      <w:r w:rsidR="004069FC">
        <w:rPr>
          <w:b/>
          <w:color w:val="000000"/>
          <w:sz w:val="28"/>
          <w:szCs w:val="28"/>
          <w:lang w:val="en-US"/>
        </w:rPr>
        <w:t> </w:t>
      </w:r>
      <w:r w:rsidR="008E09B6">
        <w:rPr>
          <w:b/>
          <w:color w:val="000000"/>
          <w:sz w:val="28"/>
          <w:szCs w:val="28"/>
        </w:rPr>
        <w:t>202</w:t>
      </w:r>
      <w:r w:rsidR="006F3047" w:rsidRPr="006F3047">
        <w:rPr>
          <w:b/>
          <w:color w:val="000000"/>
          <w:sz w:val="28"/>
          <w:szCs w:val="28"/>
        </w:rPr>
        <w:t>5</w:t>
      </w:r>
      <w:r w:rsidR="008E09B6">
        <w:rPr>
          <w:b/>
          <w:color w:val="000000"/>
          <w:sz w:val="28"/>
          <w:szCs w:val="28"/>
        </w:rPr>
        <w:t xml:space="preserve"> год и на плановый период 20</w:t>
      </w:r>
      <w:r w:rsidR="006F3047" w:rsidRPr="006F3047">
        <w:rPr>
          <w:b/>
          <w:color w:val="000000"/>
          <w:sz w:val="28"/>
          <w:szCs w:val="28"/>
        </w:rPr>
        <w:t>26</w:t>
      </w:r>
      <w:r w:rsidR="008E09B6">
        <w:rPr>
          <w:b/>
          <w:color w:val="000000"/>
          <w:sz w:val="28"/>
          <w:szCs w:val="28"/>
        </w:rPr>
        <w:t xml:space="preserve"> и 202</w:t>
      </w:r>
      <w:r w:rsidR="006F3047" w:rsidRPr="006F3047">
        <w:rPr>
          <w:b/>
          <w:color w:val="000000"/>
          <w:sz w:val="28"/>
          <w:szCs w:val="28"/>
        </w:rPr>
        <w:t>7</w:t>
      </w:r>
      <w:r w:rsidR="008E09B6">
        <w:rPr>
          <w:b/>
          <w:color w:val="000000"/>
          <w:sz w:val="28"/>
          <w:szCs w:val="28"/>
        </w:rPr>
        <w:t xml:space="preserve"> годов</w:t>
      </w:r>
      <w:r>
        <w:rPr>
          <w:b/>
          <w:color w:val="000000"/>
          <w:sz w:val="28"/>
          <w:szCs w:val="28"/>
        </w:rPr>
        <w:t>»</w:t>
      </w:r>
    </w:p>
    <w:p w14:paraId="17D0B186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b/>
          <w:color w:val="000000"/>
          <w:sz w:val="28"/>
          <w:szCs w:val="28"/>
        </w:rPr>
      </w:pP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3510"/>
        <w:gridCol w:w="6378"/>
      </w:tblGrid>
      <w:tr w:rsidR="002A65E7" w14:paraId="722E017F" w14:textId="77777777" w:rsidTr="00C74B6C">
        <w:tc>
          <w:tcPr>
            <w:tcW w:w="3510" w:type="dxa"/>
            <w:shd w:val="clear" w:color="auto" w:fill="auto"/>
          </w:tcPr>
          <w:p w14:paraId="006238E0" w14:textId="77777777" w:rsidR="002A65E7" w:rsidRDefault="002A65E7" w:rsidP="00C74B6C">
            <w:pPr>
              <w:tabs>
                <w:tab w:val="left" w:pos="1008"/>
              </w:tabs>
              <w:snapToGrid w:val="0"/>
              <w:spacing w:line="326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14:paraId="532CA11F" w14:textId="77777777" w:rsidR="002A65E7" w:rsidRDefault="002A65E7" w:rsidP="00C74B6C">
            <w:pPr>
              <w:tabs>
                <w:tab w:val="left" w:pos="1008"/>
              </w:tabs>
              <w:snapToGrid w:val="0"/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A65E7" w14:paraId="26BA6998" w14:textId="77777777" w:rsidTr="00C74B6C">
        <w:tc>
          <w:tcPr>
            <w:tcW w:w="3510" w:type="dxa"/>
            <w:shd w:val="clear" w:color="auto" w:fill="auto"/>
          </w:tcPr>
          <w:p w14:paraId="69FC4831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Артемьева</w:t>
            </w:r>
          </w:p>
          <w:p w14:paraId="0E6A5EBD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Светлана Валерьевна</w:t>
            </w:r>
          </w:p>
        </w:tc>
        <w:tc>
          <w:tcPr>
            <w:tcW w:w="6378" w:type="dxa"/>
            <w:shd w:val="clear" w:color="auto" w:fill="auto"/>
          </w:tcPr>
          <w:p w14:paraId="21C13175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</w:pPr>
            <w:r>
              <w:rPr>
                <w:color w:val="000000"/>
                <w:sz w:val="28"/>
                <w:szCs w:val="28"/>
              </w:rPr>
              <w:t>- заместитель начальника финансового управления, начальник отдела доходов бюджета финансового управления администрации муниципального образования Новокубанский район;</w:t>
            </w:r>
          </w:p>
          <w:p w14:paraId="0B932335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A65E7" w14:paraId="39408ED1" w14:textId="77777777" w:rsidTr="00C74B6C">
        <w:tc>
          <w:tcPr>
            <w:tcW w:w="3510" w:type="dxa"/>
            <w:shd w:val="clear" w:color="auto" w:fill="auto"/>
          </w:tcPr>
          <w:p w14:paraId="5871AEAE" w14:textId="77777777" w:rsidR="002A65E7" w:rsidRPr="00236E36" w:rsidRDefault="002A65E7" w:rsidP="00C74B6C">
            <w:pPr>
              <w:tabs>
                <w:tab w:val="left" w:pos="1008"/>
              </w:tabs>
              <w:spacing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Владимирова</w:t>
            </w:r>
          </w:p>
          <w:p w14:paraId="1C472779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Татьяна Егоровна</w:t>
            </w:r>
          </w:p>
        </w:tc>
        <w:tc>
          <w:tcPr>
            <w:tcW w:w="6378" w:type="dxa"/>
            <w:shd w:val="clear" w:color="auto" w:fill="auto"/>
          </w:tcPr>
          <w:p w14:paraId="70C213C3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  <w:r w:rsidRPr="00236E36">
              <w:rPr>
                <w:color w:val="000000"/>
                <w:sz w:val="28"/>
                <w:szCs w:val="28"/>
              </w:rPr>
              <w:t xml:space="preserve">- </w:t>
            </w:r>
            <w:r w:rsidRPr="001472A5">
              <w:rPr>
                <w:color w:val="000000"/>
                <w:sz w:val="28"/>
                <w:szCs w:val="28"/>
              </w:rPr>
              <w:t>председатель Контрольно-счетной палаты муниципального образования Новокубанский район</w:t>
            </w:r>
            <w:r w:rsidRPr="008F2A4D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607D12A1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A65E7" w14:paraId="0A8F2791" w14:textId="77777777" w:rsidTr="00C74B6C">
        <w:tc>
          <w:tcPr>
            <w:tcW w:w="3510" w:type="dxa"/>
            <w:shd w:val="clear" w:color="auto" w:fill="auto"/>
          </w:tcPr>
          <w:p w14:paraId="7CB3CA14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Синельников</w:t>
            </w:r>
          </w:p>
          <w:p w14:paraId="185C5F86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378" w:type="dxa"/>
            <w:shd w:val="clear" w:color="auto" w:fill="auto"/>
          </w:tcPr>
          <w:p w14:paraId="2AC94DB4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специалист отдела доходов бюджета финансового управления администрации муниципального образования Новокубанский район;</w:t>
            </w:r>
          </w:p>
          <w:p w14:paraId="07B6CACF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</w:pPr>
          </w:p>
        </w:tc>
      </w:tr>
      <w:tr w:rsidR="002A65E7" w14:paraId="6EB9A712" w14:textId="77777777" w:rsidTr="00C74B6C">
        <w:tc>
          <w:tcPr>
            <w:tcW w:w="3510" w:type="dxa"/>
            <w:shd w:val="clear" w:color="auto" w:fill="auto"/>
          </w:tcPr>
          <w:p w14:paraId="30ED9A47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Цветков</w:t>
            </w:r>
          </w:p>
          <w:p w14:paraId="26445CE7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Андрей Васильевич</w:t>
            </w:r>
          </w:p>
        </w:tc>
        <w:tc>
          <w:tcPr>
            <w:tcW w:w="6378" w:type="dxa"/>
            <w:shd w:val="clear" w:color="auto" w:fill="auto"/>
          </w:tcPr>
          <w:p w14:paraId="27ACCBDB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главы муниципального образования Новокубанский район;</w:t>
            </w:r>
          </w:p>
          <w:p w14:paraId="2B156468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</w:pPr>
          </w:p>
        </w:tc>
      </w:tr>
      <w:tr w:rsidR="002A65E7" w14:paraId="632B900D" w14:textId="77777777" w:rsidTr="00C74B6C">
        <w:tc>
          <w:tcPr>
            <w:tcW w:w="3510" w:type="dxa"/>
            <w:shd w:val="clear" w:color="auto" w:fill="auto"/>
          </w:tcPr>
          <w:p w14:paraId="634B4DB4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Шафранский</w:t>
            </w:r>
          </w:p>
          <w:p w14:paraId="5AF0EF72" w14:textId="77777777" w:rsidR="002A65E7" w:rsidRDefault="002A65E7" w:rsidP="00C74B6C">
            <w:pPr>
              <w:tabs>
                <w:tab w:val="left" w:pos="1008"/>
              </w:tabs>
              <w:spacing w:line="326" w:lineRule="exact"/>
            </w:pPr>
            <w:r>
              <w:rPr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6378" w:type="dxa"/>
            <w:shd w:val="clear" w:color="auto" w:fill="auto"/>
          </w:tcPr>
          <w:p w14:paraId="681EC852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</w:pPr>
            <w:r>
              <w:rPr>
                <w:color w:val="000000"/>
                <w:sz w:val="28"/>
                <w:szCs w:val="28"/>
              </w:rPr>
              <w:t>- начальник отдела сопровождения бюджетного процесса и контроля финансового управления администрации муниципального образования Новокубанский район.</w:t>
            </w:r>
          </w:p>
          <w:p w14:paraId="7FF7DECE" w14:textId="77777777" w:rsidR="002A65E7" w:rsidRDefault="002A65E7" w:rsidP="00C74B6C">
            <w:pPr>
              <w:tabs>
                <w:tab w:val="left" w:pos="1008"/>
              </w:tabs>
              <w:spacing w:line="326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EC48884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</w:p>
    <w:p w14:paraId="44B5F8B5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</w:p>
    <w:p w14:paraId="14131FE8" w14:textId="77777777" w:rsidR="008709C2" w:rsidRDefault="008709C2" w:rsidP="008709C2">
      <w:pPr>
        <w:shd w:val="clear" w:color="auto" w:fill="FFFFFF"/>
        <w:tabs>
          <w:tab w:val="left" w:pos="1008"/>
        </w:tabs>
        <w:spacing w:line="326" w:lineRule="exact"/>
        <w:rPr>
          <w:color w:val="000000"/>
          <w:sz w:val="28"/>
          <w:szCs w:val="28"/>
        </w:rPr>
      </w:pPr>
    </w:p>
    <w:p w14:paraId="0BBB9656" w14:textId="59858A74" w:rsidR="008709C2" w:rsidRDefault="00025E14" w:rsidP="008709C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8709C2" w:rsidRPr="00705E9A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8709C2" w:rsidRPr="00705E9A">
        <w:rPr>
          <w:sz w:val="28"/>
          <w:szCs w:val="28"/>
        </w:rPr>
        <w:t xml:space="preserve"> главы муниципального образования </w:t>
      </w:r>
    </w:p>
    <w:p w14:paraId="36832A4C" w14:textId="6DDD8B07" w:rsidR="008709C2" w:rsidRDefault="008709C2" w:rsidP="008709C2">
      <w:pPr>
        <w:pStyle w:val="a3"/>
        <w:spacing w:after="0"/>
        <w:rPr>
          <w:color w:val="000000"/>
          <w:sz w:val="28"/>
          <w:szCs w:val="28"/>
        </w:rPr>
      </w:pPr>
      <w:r w:rsidRPr="00705E9A">
        <w:rPr>
          <w:sz w:val="28"/>
          <w:szCs w:val="28"/>
        </w:rPr>
        <w:t>Новокубанский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А.В.</w:t>
      </w:r>
      <w:r>
        <w:rPr>
          <w:color w:val="000000"/>
          <w:sz w:val="28"/>
          <w:szCs w:val="28"/>
        </w:rPr>
        <w:t>Цветков</w:t>
      </w:r>
    </w:p>
    <w:p w14:paraId="672B76B0" w14:textId="77777777" w:rsidR="008709C2" w:rsidRDefault="008709C2" w:rsidP="008709C2">
      <w:pPr>
        <w:pStyle w:val="a3"/>
        <w:spacing w:after="0"/>
        <w:rPr>
          <w:color w:val="000000"/>
          <w:sz w:val="28"/>
          <w:szCs w:val="28"/>
        </w:rPr>
      </w:pPr>
    </w:p>
    <w:p w14:paraId="314FA918" w14:textId="77777777" w:rsidR="008709C2" w:rsidRDefault="008709C2" w:rsidP="008709C2">
      <w:pPr>
        <w:pStyle w:val="a3"/>
        <w:spacing w:after="0"/>
        <w:sectPr w:rsidR="008709C2">
          <w:pgSz w:w="11906" w:h="16838"/>
          <w:pgMar w:top="1134" w:right="567" w:bottom="851" w:left="1701" w:header="720" w:footer="720" w:gutter="0"/>
          <w:cols w:space="720"/>
          <w:docGrid w:linePitch="360"/>
        </w:sectPr>
      </w:pPr>
    </w:p>
    <w:p w14:paraId="6A172EFE" w14:textId="77777777" w:rsidR="008709C2" w:rsidRPr="008709C2" w:rsidRDefault="008709C2" w:rsidP="008709C2">
      <w:pPr>
        <w:ind w:left="6099" w:hanging="855"/>
        <w:jc w:val="both"/>
        <w:rPr>
          <w:sz w:val="28"/>
          <w:szCs w:val="28"/>
        </w:rPr>
      </w:pPr>
      <w:r w:rsidRPr="008709C2">
        <w:rPr>
          <w:sz w:val="28"/>
          <w:szCs w:val="28"/>
        </w:rPr>
        <w:lastRenderedPageBreak/>
        <w:t>Приложение № 2</w:t>
      </w:r>
    </w:p>
    <w:p w14:paraId="1672A73C" w14:textId="77777777" w:rsidR="008709C2" w:rsidRPr="008709C2" w:rsidRDefault="008709C2" w:rsidP="008709C2">
      <w:pPr>
        <w:ind w:left="6099" w:hanging="855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УТВЕРЖДЕН</w:t>
      </w:r>
    </w:p>
    <w:p w14:paraId="47865DEC" w14:textId="77777777" w:rsidR="008709C2" w:rsidRPr="008709C2" w:rsidRDefault="008709C2" w:rsidP="008709C2">
      <w:pPr>
        <w:ind w:left="5245"/>
        <w:jc w:val="both"/>
        <w:rPr>
          <w:sz w:val="28"/>
          <w:szCs w:val="28"/>
        </w:rPr>
      </w:pPr>
      <w:r w:rsidRPr="008709C2">
        <w:rPr>
          <w:sz w:val="28"/>
          <w:szCs w:val="28"/>
        </w:rPr>
        <w:t xml:space="preserve">постановлением администрации муниципального образования Новокубанский район </w:t>
      </w:r>
    </w:p>
    <w:p w14:paraId="08CDF843" w14:textId="141ABC20" w:rsidR="008709C2" w:rsidRPr="008709C2" w:rsidRDefault="008709C2" w:rsidP="008709C2">
      <w:pPr>
        <w:widowControl w:val="0"/>
        <w:ind w:left="5245"/>
        <w:jc w:val="both"/>
        <w:rPr>
          <w:sz w:val="28"/>
          <w:szCs w:val="28"/>
        </w:rPr>
      </w:pPr>
      <w:r w:rsidRPr="008709C2">
        <w:rPr>
          <w:sz w:val="28"/>
          <w:szCs w:val="28"/>
        </w:rPr>
        <w:t xml:space="preserve">от </w:t>
      </w:r>
      <w:r w:rsidR="00466CB5">
        <w:rPr>
          <w:sz w:val="28"/>
          <w:szCs w:val="28"/>
        </w:rPr>
        <w:t>13.11.</w:t>
      </w:r>
      <w:r w:rsidRPr="008709C2">
        <w:rPr>
          <w:sz w:val="28"/>
          <w:szCs w:val="28"/>
        </w:rPr>
        <w:t>202</w:t>
      </w:r>
      <w:r w:rsidR="006C4011" w:rsidRPr="006C4011">
        <w:rPr>
          <w:sz w:val="28"/>
          <w:szCs w:val="28"/>
        </w:rPr>
        <w:t>4</w:t>
      </w:r>
      <w:r w:rsidRPr="008709C2">
        <w:rPr>
          <w:sz w:val="28"/>
          <w:szCs w:val="28"/>
        </w:rPr>
        <w:t xml:space="preserve"> года</w:t>
      </w:r>
      <w:r w:rsidR="00466CB5">
        <w:rPr>
          <w:sz w:val="28"/>
          <w:szCs w:val="28"/>
        </w:rPr>
        <w:t xml:space="preserve"> </w:t>
      </w:r>
      <w:r w:rsidRPr="008709C2">
        <w:rPr>
          <w:sz w:val="28"/>
          <w:szCs w:val="28"/>
        </w:rPr>
        <w:t>№</w:t>
      </w:r>
      <w:r w:rsidR="00466CB5">
        <w:rPr>
          <w:sz w:val="28"/>
          <w:szCs w:val="28"/>
        </w:rPr>
        <w:t>1339</w:t>
      </w:r>
    </w:p>
    <w:p w14:paraId="60B9C76D" w14:textId="77777777" w:rsidR="008709C2" w:rsidRPr="008709C2" w:rsidRDefault="008709C2" w:rsidP="008709C2">
      <w:pPr>
        <w:widowControl w:val="0"/>
        <w:jc w:val="both"/>
        <w:rPr>
          <w:sz w:val="28"/>
          <w:szCs w:val="28"/>
        </w:rPr>
      </w:pPr>
    </w:p>
    <w:p w14:paraId="52249D6D" w14:textId="06B62668" w:rsidR="008709C2" w:rsidRPr="008709C2" w:rsidRDefault="008709C2" w:rsidP="008709C2">
      <w:pPr>
        <w:widowControl w:val="0"/>
        <w:jc w:val="center"/>
        <w:rPr>
          <w:b/>
          <w:sz w:val="28"/>
          <w:szCs w:val="28"/>
        </w:rPr>
      </w:pPr>
      <w:r w:rsidRPr="008709C2">
        <w:rPr>
          <w:b/>
          <w:sz w:val="28"/>
          <w:szCs w:val="28"/>
        </w:rPr>
        <w:t>ПОРЯДОК</w:t>
      </w:r>
      <w:r w:rsidRPr="008709C2">
        <w:rPr>
          <w:b/>
          <w:sz w:val="28"/>
          <w:szCs w:val="28"/>
        </w:rPr>
        <w:br/>
        <w:t>учета предложений и участия граждан в обсуждении проекта бюджета муниципального образования Новокубанский район на 202</w:t>
      </w:r>
      <w:r w:rsidR="006C4011" w:rsidRPr="006C4011">
        <w:rPr>
          <w:b/>
          <w:sz w:val="28"/>
          <w:szCs w:val="28"/>
        </w:rPr>
        <w:t>5</w:t>
      </w:r>
      <w:r w:rsidRPr="008709C2">
        <w:rPr>
          <w:b/>
          <w:sz w:val="28"/>
          <w:szCs w:val="28"/>
        </w:rPr>
        <w:t xml:space="preserve"> год и плановый период 202</w:t>
      </w:r>
      <w:r w:rsidR="006C4011" w:rsidRPr="006C4011">
        <w:rPr>
          <w:b/>
          <w:sz w:val="28"/>
          <w:szCs w:val="28"/>
        </w:rPr>
        <w:t>6</w:t>
      </w:r>
      <w:r w:rsidRPr="008709C2">
        <w:rPr>
          <w:b/>
          <w:sz w:val="28"/>
          <w:szCs w:val="28"/>
        </w:rPr>
        <w:t xml:space="preserve"> и 202</w:t>
      </w:r>
      <w:r w:rsidR="006C4011" w:rsidRPr="006C4011">
        <w:rPr>
          <w:b/>
          <w:sz w:val="28"/>
          <w:szCs w:val="28"/>
        </w:rPr>
        <w:t>7</w:t>
      </w:r>
      <w:r w:rsidRPr="008709C2">
        <w:rPr>
          <w:b/>
          <w:sz w:val="28"/>
          <w:szCs w:val="28"/>
        </w:rPr>
        <w:t xml:space="preserve"> годов</w:t>
      </w:r>
    </w:p>
    <w:p w14:paraId="61B84FF6" w14:textId="77777777" w:rsidR="008709C2" w:rsidRPr="008709C2" w:rsidRDefault="008709C2" w:rsidP="008709C2">
      <w:pPr>
        <w:jc w:val="both"/>
        <w:rPr>
          <w:sz w:val="28"/>
          <w:szCs w:val="28"/>
        </w:rPr>
      </w:pPr>
    </w:p>
    <w:p w14:paraId="76E089BF" w14:textId="5F739267" w:rsidR="008709C2" w:rsidRPr="008709C2" w:rsidRDefault="008709C2" w:rsidP="008709C2">
      <w:pPr>
        <w:widowControl w:val="0"/>
        <w:ind w:firstLine="567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1. Настоящий Порядок учета предложений и участия граждан в обсуждении проекта бюджета муниципального образования Новокубанский район на 202</w:t>
      </w:r>
      <w:r w:rsidR="006C4011" w:rsidRPr="006C4011">
        <w:rPr>
          <w:sz w:val="28"/>
          <w:szCs w:val="28"/>
        </w:rPr>
        <w:t>5</w:t>
      </w:r>
      <w:r w:rsidRPr="008709C2">
        <w:rPr>
          <w:sz w:val="28"/>
          <w:szCs w:val="28"/>
        </w:rPr>
        <w:t xml:space="preserve"> год и плановый период 202</w:t>
      </w:r>
      <w:r w:rsidR="006C4011" w:rsidRPr="006C4011">
        <w:rPr>
          <w:sz w:val="28"/>
          <w:szCs w:val="28"/>
        </w:rPr>
        <w:t>6</w:t>
      </w:r>
      <w:r w:rsidRPr="008709C2">
        <w:rPr>
          <w:sz w:val="28"/>
          <w:szCs w:val="28"/>
        </w:rPr>
        <w:t xml:space="preserve"> и 202</w:t>
      </w:r>
      <w:r w:rsidR="006C4011" w:rsidRPr="006C4011">
        <w:rPr>
          <w:sz w:val="28"/>
          <w:szCs w:val="28"/>
        </w:rPr>
        <w:t>7</w:t>
      </w:r>
      <w:r w:rsidRPr="008709C2">
        <w:rPr>
          <w:sz w:val="28"/>
          <w:szCs w:val="28"/>
        </w:rPr>
        <w:t xml:space="preserve"> годов (далее – Порядок) в соответствии с Федеральным законом от 06 октября 2003 года № 131</w:t>
      </w:r>
      <w:r w:rsidRPr="008709C2">
        <w:rPr>
          <w:sz w:val="28"/>
          <w:szCs w:val="28"/>
        </w:rPr>
        <w:noBreakHyphen/>
        <w:t>ФЗ «Об общих принципах организации местного самоуправления в Российской Федерации» закрепляет порядок внесения гражданами предложений по проекту бюджета муниципального образования Новокубанский район на 202</w:t>
      </w:r>
      <w:r w:rsidR="006C4011" w:rsidRPr="006C4011">
        <w:rPr>
          <w:sz w:val="28"/>
          <w:szCs w:val="28"/>
        </w:rPr>
        <w:t>5</w:t>
      </w:r>
      <w:r w:rsidRPr="008709C2">
        <w:rPr>
          <w:sz w:val="28"/>
          <w:szCs w:val="28"/>
        </w:rPr>
        <w:t xml:space="preserve"> год и плановый период 202</w:t>
      </w:r>
      <w:r w:rsidR="006C4011" w:rsidRPr="006C4011">
        <w:rPr>
          <w:sz w:val="28"/>
          <w:szCs w:val="28"/>
        </w:rPr>
        <w:t>6</w:t>
      </w:r>
      <w:r w:rsidRPr="008709C2">
        <w:rPr>
          <w:sz w:val="28"/>
          <w:szCs w:val="28"/>
        </w:rPr>
        <w:t xml:space="preserve"> и 202</w:t>
      </w:r>
      <w:r w:rsidR="006C4011" w:rsidRPr="006C4011">
        <w:rPr>
          <w:sz w:val="28"/>
          <w:szCs w:val="28"/>
        </w:rPr>
        <w:t>7</w:t>
      </w:r>
      <w:r w:rsidRPr="008709C2">
        <w:rPr>
          <w:sz w:val="28"/>
          <w:szCs w:val="28"/>
        </w:rPr>
        <w:t xml:space="preserve"> годов (далее по тексту – проект бюджета) в целях реализации права на участие в обсуждении проекта бюджета.</w:t>
      </w:r>
    </w:p>
    <w:p w14:paraId="1F116E7B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2. Участники публичных слушаний имеют право вносить предложения и замечания по вопросу публичных слушаний в письменной форме в адрес организационного комитета и (или) в устной форме в ходе проведения публичных слушаний.</w:t>
      </w:r>
    </w:p>
    <w:p w14:paraId="7AC83587" w14:textId="723A7009" w:rsidR="008709C2" w:rsidRPr="008709C2" w:rsidRDefault="001F0B13" w:rsidP="008709C2">
      <w:pPr>
        <w:widowControl w:val="0"/>
        <w:ind w:firstLine="709"/>
        <w:jc w:val="both"/>
        <w:rPr>
          <w:sz w:val="28"/>
          <w:szCs w:val="28"/>
        </w:rPr>
      </w:pPr>
      <w:r w:rsidRPr="0059118A">
        <w:rPr>
          <w:sz w:val="28"/>
          <w:szCs w:val="28"/>
        </w:rPr>
        <w:t xml:space="preserve">Предложения и замечания могут направляться в том числе посредством </w:t>
      </w:r>
      <w:r w:rsidRPr="005A1CEA">
        <w:rPr>
          <w:sz w:val="28"/>
          <w:szCs w:val="28"/>
        </w:rPr>
        <w:t xml:space="preserve">официального сайта администрации муниципального образования Новокубанский район в информационно-телекоммуникационной сети «Интернет», а также на официальную электронную почту финансового управления администрации муниципального образования Новокубанский район </w:t>
      </w:r>
      <w:proofErr w:type="spellStart"/>
      <w:r w:rsidRPr="00F95840">
        <w:rPr>
          <w:sz w:val="28"/>
          <w:szCs w:val="28"/>
          <w:lang w:val="en-US"/>
        </w:rPr>
        <w:t>novkfu</w:t>
      </w:r>
      <w:proofErr w:type="spellEnd"/>
      <w:r w:rsidRPr="00F95840">
        <w:rPr>
          <w:sz w:val="28"/>
          <w:szCs w:val="28"/>
        </w:rPr>
        <w:t>@</w:t>
      </w:r>
      <w:r w:rsidRPr="00F95840">
        <w:rPr>
          <w:sz w:val="28"/>
          <w:szCs w:val="28"/>
          <w:lang w:val="en-US"/>
        </w:rPr>
        <w:t>yandex</w:t>
      </w:r>
      <w:r w:rsidRPr="00F95840">
        <w:rPr>
          <w:sz w:val="28"/>
          <w:szCs w:val="28"/>
        </w:rPr>
        <w:t>.</w:t>
      </w:r>
      <w:r w:rsidRPr="00F95840">
        <w:rPr>
          <w:sz w:val="28"/>
          <w:szCs w:val="28"/>
          <w:lang w:val="en-US"/>
        </w:rPr>
        <w:t>ru</w:t>
      </w:r>
      <w:r w:rsidRPr="005A1CEA">
        <w:rPr>
          <w:sz w:val="28"/>
          <w:szCs w:val="28"/>
        </w:rPr>
        <w:t>, по номеру телефона: 88619530151, на почтовый адрес: 352240, Россия, Краснодарский край, Новокубанский район, г. Новокубанск, улица Первомайская, дом 124.</w:t>
      </w:r>
    </w:p>
    <w:p w14:paraId="6DBA7BDE" w14:textId="45109F0C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 xml:space="preserve">Организационный комитет осуществляет прием предложений по вопросу публичных слушаний начиная с 9.00 часов первого рабочего дня, следующего за днем опубликования постановления администрации муниципального образования Новокубанский район о назначении публичных слушаний, до 18.00 часов </w:t>
      </w:r>
      <w:r w:rsidR="00B17254" w:rsidRPr="00B17254">
        <w:rPr>
          <w:sz w:val="28"/>
          <w:szCs w:val="28"/>
        </w:rPr>
        <w:t>22</w:t>
      </w:r>
      <w:r w:rsidRPr="008709C2">
        <w:rPr>
          <w:sz w:val="28"/>
          <w:szCs w:val="28"/>
        </w:rPr>
        <w:t xml:space="preserve"> ноября 202</w:t>
      </w:r>
      <w:r w:rsidR="00B17254" w:rsidRPr="00B17254">
        <w:rPr>
          <w:sz w:val="28"/>
          <w:szCs w:val="28"/>
        </w:rPr>
        <w:t>4</w:t>
      </w:r>
      <w:r w:rsidRPr="008709C2">
        <w:rPr>
          <w:sz w:val="28"/>
          <w:szCs w:val="28"/>
        </w:rPr>
        <w:t xml:space="preserve"> года.</w:t>
      </w:r>
    </w:p>
    <w:p w14:paraId="262EEF5B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3. Предложения по проекту бюджета могут вноситься гражданами Российской Федерации, проживающими на территории муниципального образования Новокубанский район, обладающими активным избирательным правом.</w:t>
      </w:r>
    </w:p>
    <w:p w14:paraId="71A14BB3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4. Гражданин (группа граждан) оформляет предложения по проекту бюджета согласно приложению к настоящему Порядку и направляет их в организационный комитет.</w:t>
      </w:r>
    </w:p>
    <w:p w14:paraId="53E20378" w14:textId="77777777" w:rsidR="008709C2" w:rsidRPr="008709C2" w:rsidRDefault="008709C2" w:rsidP="008709C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lastRenderedPageBreak/>
        <w:t>5. Внесенные предложения регистрируются организационным комитетом.</w:t>
      </w:r>
    </w:p>
    <w:p w14:paraId="20ABECBC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6. Предложения должны соответствовать Конституции Российской Федерации, требованиям Федерального закона от 06 октября 2003 года № 131</w:t>
      </w:r>
      <w:r w:rsidRPr="008709C2">
        <w:rPr>
          <w:sz w:val="28"/>
          <w:szCs w:val="28"/>
        </w:rPr>
        <w:noBreakHyphen/>
        <w:t>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 и нормативным правовым актам муниципального образования Новокубанский район.</w:t>
      </w:r>
    </w:p>
    <w:p w14:paraId="7EA5AF7A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7. Предложения должны соответствовать следующим требованиям:</w:t>
      </w:r>
    </w:p>
    <w:p w14:paraId="3549CA97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1) должны обеспечивать однозначное толкование положений проекта бюджета;</w:t>
      </w:r>
    </w:p>
    <w:p w14:paraId="6AEDD2A7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2) не допускать противоречие либо несогласованность с иными положениями проекта бюджета.</w:t>
      </w:r>
    </w:p>
    <w:p w14:paraId="40B73BAA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8. Предложения, внесенные с нарушением требований и сроков, предусмотренных настоящим Порядком, могут быть оставлены без рассмотрения.</w:t>
      </w:r>
    </w:p>
    <w:p w14:paraId="5078D148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9. По итогам изучения, анализа и обобщения внесенных предложений организационный комитет составляет заключение.</w:t>
      </w:r>
    </w:p>
    <w:p w14:paraId="46019FE8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10. Заключение организационного комитета на внесенные предложения должно содержать следующие положения:</w:t>
      </w:r>
    </w:p>
    <w:p w14:paraId="47605E93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1)</w:t>
      </w:r>
      <w:r w:rsidRPr="008709C2">
        <w:rPr>
          <w:sz w:val="28"/>
          <w:szCs w:val="28"/>
          <w:lang w:val="en-US"/>
        </w:rPr>
        <w:t> </w:t>
      </w:r>
      <w:r w:rsidRPr="008709C2">
        <w:rPr>
          <w:sz w:val="28"/>
          <w:szCs w:val="28"/>
        </w:rPr>
        <w:t>общее количество поступивших предложений;</w:t>
      </w:r>
    </w:p>
    <w:p w14:paraId="5718F854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2)</w:t>
      </w:r>
      <w:r w:rsidRPr="008709C2">
        <w:rPr>
          <w:sz w:val="28"/>
          <w:szCs w:val="28"/>
          <w:lang w:val="en-US"/>
        </w:rPr>
        <w:t> </w:t>
      </w:r>
      <w:r w:rsidRPr="008709C2">
        <w:rPr>
          <w:sz w:val="28"/>
          <w:szCs w:val="28"/>
        </w:rPr>
        <w:t>количество поступивших предложений, оставленных в соответствии с настоящим Порядком без рассмотрения;</w:t>
      </w:r>
    </w:p>
    <w:p w14:paraId="73FBA0EE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3) отклоненные предложения в виду несоответствия требованиям, предъявляемым настоящим Порядком;</w:t>
      </w:r>
    </w:p>
    <w:p w14:paraId="1759B250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4) предложения, рекомендуемые организационным комитетом к отклонению;</w:t>
      </w:r>
    </w:p>
    <w:p w14:paraId="671A779C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5) предложения, рекомендуемые организационным комитетом для внесения в текст проекта бюджета.</w:t>
      </w:r>
    </w:p>
    <w:p w14:paraId="7D6B7F9F" w14:textId="77777777" w:rsidR="008709C2" w:rsidRPr="008709C2" w:rsidRDefault="008709C2" w:rsidP="008709C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11. Организационный комитет представляет главе муниципального образования Новокубанский район свое заключение и материалы деятельности организационного комитета с приложением всех поступивших предложений.</w:t>
      </w:r>
    </w:p>
    <w:p w14:paraId="200C02CE" w14:textId="77777777" w:rsidR="008709C2" w:rsidRPr="008709C2" w:rsidRDefault="008709C2" w:rsidP="008709C2">
      <w:pPr>
        <w:widowControl w:val="0"/>
        <w:ind w:firstLine="709"/>
        <w:jc w:val="both"/>
        <w:rPr>
          <w:sz w:val="28"/>
          <w:szCs w:val="28"/>
        </w:rPr>
      </w:pPr>
      <w:r w:rsidRPr="008709C2">
        <w:rPr>
          <w:sz w:val="28"/>
          <w:szCs w:val="28"/>
        </w:rPr>
        <w:t>12. Итоги рассмотрения поступивших от граждан предложений по проекту бюджета с обязательным содержанием принятых предложений подлежат обнародованию.</w:t>
      </w:r>
    </w:p>
    <w:p w14:paraId="07D45F0C" w14:textId="77777777" w:rsidR="008709C2" w:rsidRDefault="008709C2" w:rsidP="008709C2">
      <w:pPr>
        <w:widowControl w:val="0"/>
        <w:ind w:firstLine="709"/>
        <w:rPr>
          <w:szCs w:val="28"/>
        </w:rPr>
      </w:pPr>
    </w:p>
    <w:p w14:paraId="794F0A66" w14:textId="77777777" w:rsidR="008709C2" w:rsidRDefault="008709C2" w:rsidP="008709C2">
      <w:pPr>
        <w:widowControl w:val="0"/>
        <w:ind w:firstLine="567"/>
        <w:rPr>
          <w:szCs w:val="28"/>
        </w:rPr>
      </w:pPr>
    </w:p>
    <w:p w14:paraId="684EF05A" w14:textId="77777777" w:rsidR="008709C2" w:rsidRDefault="008709C2" w:rsidP="008709C2">
      <w:pPr>
        <w:widowControl w:val="0"/>
        <w:ind w:firstLine="567"/>
        <w:rPr>
          <w:szCs w:val="28"/>
        </w:rPr>
      </w:pPr>
    </w:p>
    <w:p w14:paraId="1A6FFE22" w14:textId="47932149" w:rsidR="008709C2" w:rsidRDefault="00DE484A" w:rsidP="008709C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8709C2">
        <w:rPr>
          <w:sz w:val="28"/>
          <w:szCs w:val="28"/>
        </w:rPr>
        <w:t>аместител</w:t>
      </w:r>
      <w:r>
        <w:rPr>
          <w:sz w:val="28"/>
          <w:szCs w:val="28"/>
        </w:rPr>
        <w:t xml:space="preserve">ь </w:t>
      </w:r>
      <w:r w:rsidR="008709C2">
        <w:rPr>
          <w:sz w:val="28"/>
          <w:szCs w:val="28"/>
        </w:rPr>
        <w:t>главы муниципального образования</w:t>
      </w:r>
    </w:p>
    <w:p w14:paraId="4404008D" w14:textId="6895FA3C" w:rsidR="008709C2" w:rsidRDefault="008709C2" w:rsidP="008709C2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Новокубанский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А.В.Цветков</w:t>
      </w:r>
    </w:p>
    <w:p w14:paraId="5CADC7E8" w14:textId="77777777" w:rsidR="008709C2" w:rsidRDefault="008709C2" w:rsidP="008709C2">
      <w:pPr>
        <w:pStyle w:val="a3"/>
        <w:spacing w:after="0"/>
        <w:rPr>
          <w:sz w:val="28"/>
          <w:szCs w:val="28"/>
        </w:rPr>
      </w:pPr>
    </w:p>
    <w:p w14:paraId="69940054" w14:textId="0EF765AB" w:rsidR="008709C2" w:rsidRDefault="008709C2" w:rsidP="008709C2">
      <w:pPr>
        <w:pStyle w:val="a3"/>
        <w:spacing w:after="0"/>
        <w:sectPr w:rsidR="008709C2" w:rsidSect="005C3BE9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1FB8A6E2" w14:textId="77777777" w:rsidR="008709C2" w:rsidRPr="008709C2" w:rsidRDefault="008709C2" w:rsidP="008709C2">
      <w:pPr>
        <w:widowControl w:val="0"/>
        <w:ind w:left="10206"/>
        <w:rPr>
          <w:sz w:val="28"/>
          <w:szCs w:val="28"/>
        </w:rPr>
      </w:pPr>
      <w:r w:rsidRPr="008709C2">
        <w:rPr>
          <w:sz w:val="28"/>
          <w:szCs w:val="28"/>
        </w:rPr>
        <w:lastRenderedPageBreak/>
        <w:t>Приложение</w:t>
      </w:r>
    </w:p>
    <w:p w14:paraId="09E6E3A1" w14:textId="00160429" w:rsidR="008709C2" w:rsidRPr="008709C2" w:rsidRDefault="008709C2" w:rsidP="008709C2">
      <w:pPr>
        <w:widowControl w:val="0"/>
        <w:ind w:left="10206"/>
        <w:rPr>
          <w:sz w:val="28"/>
          <w:szCs w:val="28"/>
        </w:rPr>
      </w:pPr>
      <w:r w:rsidRPr="008709C2">
        <w:rPr>
          <w:sz w:val="28"/>
          <w:szCs w:val="28"/>
        </w:rPr>
        <w:t>к Порядку учета предложений и участия граждан в обсуждении проекта бюджета муниципального образования Новокубанский район на 202</w:t>
      </w:r>
      <w:r w:rsidR="0043681D" w:rsidRPr="0043681D">
        <w:rPr>
          <w:sz w:val="28"/>
          <w:szCs w:val="28"/>
        </w:rPr>
        <w:t>5</w:t>
      </w:r>
      <w:r w:rsidRPr="008709C2">
        <w:rPr>
          <w:sz w:val="28"/>
          <w:szCs w:val="28"/>
        </w:rPr>
        <w:t xml:space="preserve"> год и плановый период 202</w:t>
      </w:r>
      <w:r w:rsidR="0043681D" w:rsidRPr="0043681D">
        <w:rPr>
          <w:sz w:val="28"/>
          <w:szCs w:val="28"/>
        </w:rPr>
        <w:t>6</w:t>
      </w:r>
      <w:r w:rsidRPr="008709C2">
        <w:rPr>
          <w:sz w:val="28"/>
          <w:szCs w:val="28"/>
        </w:rPr>
        <w:t xml:space="preserve"> и 202</w:t>
      </w:r>
      <w:r w:rsidR="0043681D" w:rsidRPr="0043681D">
        <w:rPr>
          <w:sz w:val="28"/>
          <w:szCs w:val="28"/>
        </w:rPr>
        <w:t>7</w:t>
      </w:r>
      <w:r w:rsidRPr="008709C2">
        <w:rPr>
          <w:sz w:val="28"/>
          <w:szCs w:val="28"/>
        </w:rPr>
        <w:t xml:space="preserve"> годов</w:t>
      </w:r>
    </w:p>
    <w:p w14:paraId="79B73B73" w14:textId="193D370C" w:rsidR="008709C2" w:rsidRDefault="008709C2" w:rsidP="008709C2">
      <w:pPr>
        <w:widowControl w:val="0"/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</w:t>
      </w:r>
      <w:r>
        <w:rPr>
          <w:b/>
          <w:sz w:val="26"/>
          <w:szCs w:val="26"/>
        </w:rPr>
        <w:br/>
        <w:t>по проекту бюджета муниципального образования Новокубанский район на 202</w:t>
      </w:r>
      <w:r w:rsidR="0043681D" w:rsidRPr="0043681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 </w:t>
      </w:r>
    </w:p>
    <w:p w14:paraId="0570B22D" w14:textId="59252465" w:rsidR="008709C2" w:rsidRDefault="008709C2" w:rsidP="008709C2">
      <w:pPr>
        <w:widowControl w:val="0"/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плановый период 202</w:t>
      </w:r>
      <w:r w:rsidR="0043681D" w:rsidRPr="0043681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и 202</w:t>
      </w:r>
      <w:r w:rsidR="0043681D" w:rsidRPr="00ED0DEC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годов, вносимые гражданами при его обсуждении</w:t>
      </w:r>
    </w:p>
    <w:tbl>
      <w:tblPr>
        <w:tblW w:w="15735" w:type="dxa"/>
        <w:tblInd w:w="-53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2088"/>
        <w:gridCol w:w="3758"/>
        <w:gridCol w:w="3759"/>
        <w:gridCol w:w="3759"/>
        <w:gridCol w:w="1946"/>
      </w:tblGrid>
      <w:tr w:rsidR="008709C2" w14:paraId="626741C4" w14:textId="77777777" w:rsidTr="00C62CB8">
        <w:trPr>
          <w:trHeight w:val="3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2484" w14:textId="77777777" w:rsidR="008709C2" w:rsidRDefault="008709C2" w:rsidP="00C62CB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B053" w14:textId="77777777" w:rsidR="008709C2" w:rsidRDefault="008709C2" w:rsidP="00C62CB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Пункт, подпункт, статья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27DC" w14:textId="77777777" w:rsidR="008709C2" w:rsidRDefault="008709C2" w:rsidP="00C62CB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Текст проекта бюджета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63E" w14:textId="77777777" w:rsidR="008709C2" w:rsidRDefault="008709C2" w:rsidP="00C62CB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Текст поправки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81C3" w14:textId="77777777" w:rsidR="008709C2" w:rsidRDefault="008709C2" w:rsidP="00C62CB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Текст проекта бюджета</w:t>
            </w:r>
            <w:r>
              <w:rPr>
                <w:b/>
                <w:sz w:val="26"/>
                <w:szCs w:val="26"/>
              </w:rPr>
              <w:br/>
              <w:t>с учетом поправки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FC7F" w14:textId="77777777" w:rsidR="008709C2" w:rsidRDefault="008709C2" w:rsidP="00C62CB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Кем внесена поправка</w:t>
            </w:r>
          </w:p>
        </w:tc>
      </w:tr>
      <w:tr w:rsidR="008709C2" w14:paraId="603BD048" w14:textId="77777777" w:rsidTr="00C62CB8">
        <w:trPr>
          <w:trHeight w:val="3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EDCC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6CAC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9DA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5217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2AA6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A89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71B241EE" w14:textId="05854F2B" w:rsidR="008709C2" w:rsidRDefault="008709C2" w:rsidP="008709C2">
      <w:pPr>
        <w:widowControl w:val="0"/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гражданине (группе граждан), внесшем предложения по проекту бюджета муниципального образования Новокубанский район на 202</w:t>
      </w:r>
      <w:r w:rsidR="00ED0DEC" w:rsidRPr="00ED0DEC">
        <w:rPr>
          <w:b/>
          <w:sz w:val="26"/>
          <w:szCs w:val="26"/>
        </w:rPr>
        <w:t xml:space="preserve">5 </w:t>
      </w:r>
      <w:r>
        <w:rPr>
          <w:b/>
          <w:sz w:val="26"/>
          <w:szCs w:val="26"/>
        </w:rPr>
        <w:t>год и плановый период 202</w:t>
      </w:r>
      <w:r w:rsidR="00ED0DEC" w:rsidRPr="00ED0DE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и 202</w:t>
      </w:r>
      <w:r w:rsidR="00ED0DEC" w:rsidRPr="002A65E7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годов</w:t>
      </w:r>
    </w:p>
    <w:tbl>
      <w:tblPr>
        <w:tblW w:w="15735" w:type="dxa"/>
        <w:tblInd w:w="-53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3"/>
        <w:gridCol w:w="8932"/>
      </w:tblGrid>
      <w:tr w:rsidR="008709C2" w14:paraId="3A5A999A" w14:textId="77777777" w:rsidTr="00C62CB8">
        <w:trPr>
          <w:trHeight w:val="152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4E41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гражданина (граждан), внесшего предложения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0B20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</w:tr>
      <w:tr w:rsidR="008709C2" w14:paraId="0E4AFC87" w14:textId="77777777" w:rsidTr="00C62CB8">
        <w:trPr>
          <w:trHeight w:val="276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6DA8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Домашний адрес, телефон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8F2A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</w:tr>
      <w:tr w:rsidR="008709C2" w14:paraId="135FF18C" w14:textId="77777777" w:rsidTr="00C62CB8">
        <w:trPr>
          <w:trHeight w:val="238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7858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о документе, удостоверяющем личность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B5BC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</w:tr>
      <w:tr w:rsidR="008709C2" w14:paraId="097833F2" w14:textId="77777777" w:rsidTr="00C62CB8">
        <w:trPr>
          <w:trHeight w:val="21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5243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работы, учебы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BC57" w14:textId="77777777" w:rsidR="008709C2" w:rsidRDefault="008709C2" w:rsidP="00C62CB8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636D7253" w14:textId="77777777" w:rsidR="008709C2" w:rsidRDefault="008709C2" w:rsidP="008709C2">
      <w:pPr>
        <w:widowControl w:val="0"/>
        <w:tabs>
          <w:tab w:val="left" w:pos="9648"/>
        </w:tabs>
        <w:spacing w:before="360"/>
        <w:rPr>
          <w:sz w:val="26"/>
          <w:szCs w:val="26"/>
        </w:rPr>
      </w:pPr>
      <w:r>
        <w:rPr>
          <w:sz w:val="26"/>
          <w:szCs w:val="26"/>
        </w:rPr>
        <w:t>Подпись гражданина (граждан)</w:t>
      </w:r>
      <w:r>
        <w:rPr>
          <w:sz w:val="26"/>
          <w:szCs w:val="26"/>
        </w:rPr>
        <w:tab/>
        <w:t xml:space="preserve">                                                                 Дата</w:t>
      </w:r>
    </w:p>
    <w:p w14:paraId="78C7C8D1" w14:textId="77777777" w:rsidR="008709C2" w:rsidRDefault="008709C2" w:rsidP="008709C2">
      <w:pPr>
        <w:widowControl w:val="0"/>
        <w:tabs>
          <w:tab w:val="left" w:pos="9648"/>
        </w:tabs>
        <w:spacing w:before="360"/>
        <w:rPr>
          <w:sz w:val="26"/>
          <w:szCs w:val="26"/>
        </w:rPr>
      </w:pPr>
    </w:p>
    <w:p w14:paraId="686BE0D6" w14:textId="0D9D60B7" w:rsidR="008709C2" w:rsidRDefault="008709C2" w:rsidP="008709C2">
      <w:pPr>
        <w:pStyle w:val="a3"/>
        <w:spacing w:after="0"/>
      </w:pPr>
    </w:p>
    <w:sectPr w:rsidR="008709C2">
      <w:headerReference w:type="default" r:id="rId8"/>
      <w:pgSz w:w="16838" w:h="11906" w:orient="landscape"/>
      <w:pgMar w:top="993" w:right="1134" w:bottom="567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C46E" w14:textId="77777777" w:rsidR="005C3BE9" w:rsidRDefault="005C3BE9" w:rsidP="005C3BE9">
      <w:r>
        <w:separator/>
      </w:r>
    </w:p>
  </w:endnote>
  <w:endnote w:type="continuationSeparator" w:id="0">
    <w:p w14:paraId="72B10BB3" w14:textId="77777777" w:rsidR="005C3BE9" w:rsidRDefault="005C3BE9" w:rsidP="005C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1511" w14:textId="77777777" w:rsidR="005C3BE9" w:rsidRDefault="005C3BE9" w:rsidP="005C3BE9">
      <w:r>
        <w:separator/>
      </w:r>
    </w:p>
  </w:footnote>
  <w:footnote w:type="continuationSeparator" w:id="0">
    <w:p w14:paraId="42ADDEE9" w14:textId="77777777" w:rsidR="005C3BE9" w:rsidRDefault="005C3BE9" w:rsidP="005C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915555"/>
      <w:docPartObj>
        <w:docPartGallery w:val="Page Numbers (Top of Page)"/>
        <w:docPartUnique/>
      </w:docPartObj>
    </w:sdtPr>
    <w:sdtEndPr/>
    <w:sdtContent>
      <w:p w14:paraId="08AF72E1" w14:textId="4F8CA0AA" w:rsidR="008709C2" w:rsidRDefault="005C3BE9">
        <w:pPr>
          <w:pStyle w:val="a5"/>
          <w:jc w:val="center"/>
        </w:pPr>
        <w: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3A6" w14:textId="77777777" w:rsidR="004F5D66" w:rsidRDefault="003C20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A"/>
    <w:rsid w:val="00025E14"/>
    <w:rsid w:val="000C20C7"/>
    <w:rsid w:val="001F0B13"/>
    <w:rsid w:val="00272775"/>
    <w:rsid w:val="002A65E7"/>
    <w:rsid w:val="002B7D0D"/>
    <w:rsid w:val="003C20B4"/>
    <w:rsid w:val="003D4181"/>
    <w:rsid w:val="003D74DC"/>
    <w:rsid w:val="004069FC"/>
    <w:rsid w:val="00415831"/>
    <w:rsid w:val="0043681D"/>
    <w:rsid w:val="00466CB5"/>
    <w:rsid w:val="005C3BE9"/>
    <w:rsid w:val="00610660"/>
    <w:rsid w:val="00680FEE"/>
    <w:rsid w:val="006C4011"/>
    <w:rsid w:val="006F3047"/>
    <w:rsid w:val="0070109B"/>
    <w:rsid w:val="00727C12"/>
    <w:rsid w:val="00763703"/>
    <w:rsid w:val="007E741A"/>
    <w:rsid w:val="008709C2"/>
    <w:rsid w:val="008E09B6"/>
    <w:rsid w:val="009042F9"/>
    <w:rsid w:val="009B2645"/>
    <w:rsid w:val="009C7B05"/>
    <w:rsid w:val="00A159CD"/>
    <w:rsid w:val="00A17167"/>
    <w:rsid w:val="00A66205"/>
    <w:rsid w:val="00B17254"/>
    <w:rsid w:val="00B43631"/>
    <w:rsid w:val="00B54C2D"/>
    <w:rsid w:val="00B62212"/>
    <w:rsid w:val="00CF53B9"/>
    <w:rsid w:val="00D4255A"/>
    <w:rsid w:val="00D5465D"/>
    <w:rsid w:val="00DD1804"/>
    <w:rsid w:val="00DE0A00"/>
    <w:rsid w:val="00DE484A"/>
    <w:rsid w:val="00ED0DEC"/>
    <w:rsid w:val="00F923A0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BF8B"/>
  <w15:chartTrackingRefBased/>
  <w15:docId w15:val="{277764A0-E1DB-4EF6-9B45-58AECE2E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9C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709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8709C2"/>
    <w:pPr>
      <w:tabs>
        <w:tab w:val="center" w:pos="4677"/>
        <w:tab w:val="right" w:pos="9355"/>
      </w:tabs>
      <w:jc w:val="both"/>
    </w:pPr>
    <w:rPr>
      <w:sz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70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3B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BE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Синельников Александр</dc:creator>
  <cp:keywords/>
  <dc:description/>
  <cp:lastModifiedBy>Артемьева Светлана</cp:lastModifiedBy>
  <cp:revision>2</cp:revision>
  <cp:lastPrinted>2024-11-05T08:50:00Z</cp:lastPrinted>
  <dcterms:created xsi:type="dcterms:W3CDTF">2025-05-06T06:38:00Z</dcterms:created>
  <dcterms:modified xsi:type="dcterms:W3CDTF">2025-05-06T06:38:00Z</dcterms:modified>
</cp:coreProperties>
</file>