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4E4" w:rsidRPr="00FB28FE" w:rsidRDefault="008514E4" w:rsidP="00FB28FE">
      <w:pPr>
        <w:spacing w:after="0"/>
        <w:ind w:left="5387"/>
        <w:jc w:val="both"/>
        <w:rPr>
          <w:rFonts w:ascii="Times New Roman" w:hAnsi="Times New Roman" w:cs="Times New Roman"/>
          <w:sz w:val="28"/>
          <w:szCs w:val="28"/>
        </w:rPr>
      </w:pPr>
      <w:r w:rsidRPr="00FB28FE">
        <w:rPr>
          <w:rFonts w:ascii="Times New Roman" w:hAnsi="Times New Roman" w:cs="Times New Roman"/>
          <w:sz w:val="28"/>
          <w:szCs w:val="28"/>
        </w:rPr>
        <w:t>УТВЕРЖДАЮ</w:t>
      </w:r>
    </w:p>
    <w:p w:rsidR="00FB28FE" w:rsidRPr="00FB28FE" w:rsidRDefault="00FB28FE" w:rsidP="00FB28FE">
      <w:pPr>
        <w:shd w:val="clear" w:color="auto" w:fill="FFFFFF"/>
        <w:spacing w:after="0" w:line="240" w:lineRule="auto"/>
        <w:ind w:left="5387"/>
        <w:jc w:val="both"/>
        <w:textAlignment w:val="baseline"/>
        <w:rPr>
          <w:rFonts w:ascii="Times New Roman" w:eastAsia="Times New Roman" w:hAnsi="Times New Roman" w:cs="Times New Roman"/>
          <w:spacing w:val="2"/>
          <w:sz w:val="28"/>
          <w:szCs w:val="28"/>
          <w:lang w:eastAsia="ru-RU"/>
        </w:rPr>
      </w:pPr>
      <w:r w:rsidRPr="00FB28FE">
        <w:rPr>
          <w:rFonts w:ascii="Times New Roman" w:eastAsia="Times New Roman" w:hAnsi="Times New Roman" w:cs="Times New Roman"/>
          <w:spacing w:val="2"/>
          <w:sz w:val="28"/>
          <w:szCs w:val="28"/>
          <w:lang w:eastAsia="ru-RU"/>
        </w:rPr>
        <w:t>Председатель Общественного Совета при финансовом управлении администрации муниципального образования Новокубанский район</w:t>
      </w:r>
    </w:p>
    <w:p w:rsidR="005341BC" w:rsidRPr="00FB28FE" w:rsidRDefault="005341BC" w:rsidP="00FB28FE">
      <w:pPr>
        <w:spacing w:after="0"/>
        <w:ind w:left="5387"/>
        <w:jc w:val="both"/>
        <w:rPr>
          <w:rFonts w:ascii="Times New Roman" w:hAnsi="Times New Roman"/>
          <w:sz w:val="20"/>
          <w:szCs w:val="20"/>
        </w:rPr>
      </w:pPr>
    </w:p>
    <w:p w:rsidR="005341BC" w:rsidRPr="00FB28FE" w:rsidRDefault="007109BF" w:rsidP="00FB28FE">
      <w:pPr>
        <w:spacing w:after="0"/>
        <w:ind w:left="5387"/>
        <w:jc w:val="both"/>
        <w:rPr>
          <w:rFonts w:ascii="Times New Roman" w:hAnsi="Times New Roman"/>
          <w:sz w:val="28"/>
          <w:szCs w:val="28"/>
        </w:rPr>
      </w:pPr>
      <w:r>
        <w:rPr>
          <w:rFonts w:ascii="Times New Roman" w:hAnsi="Times New Roman"/>
          <w:sz w:val="28"/>
          <w:szCs w:val="28"/>
        </w:rPr>
        <w:t>______________</w:t>
      </w:r>
      <w:r w:rsidR="00FB28FE">
        <w:rPr>
          <w:rFonts w:ascii="Times New Roman" w:hAnsi="Times New Roman"/>
          <w:sz w:val="28"/>
          <w:szCs w:val="28"/>
        </w:rPr>
        <w:t>__ Т.В.Максимова</w:t>
      </w:r>
    </w:p>
    <w:p w:rsidR="005341BC" w:rsidRPr="00FB28FE" w:rsidRDefault="007109BF" w:rsidP="00FB28FE">
      <w:pPr>
        <w:spacing w:after="0"/>
        <w:ind w:left="5387"/>
        <w:jc w:val="both"/>
        <w:rPr>
          <w:rFonts w:ascii="Times New Roman" w:hAnsi="Times New Roman" w:cs="Times New Roman"/>
          <w:sz w:val="28"/>
          <w:szCs w:val="28"/>
        </w:rPr>
      </w:pPr>
      <w:r>
        <w:rPr>
          <w:rFonts w:ascii="Times New Roman" w:hAnsi="Times New Roman"/>
          <w:sz w:val="28"/>
          <w:szCs w:val="28"/>
        </w:rPr>
        <w:t xml:space="preserve">         </w:t>
      </w:r>
      <w:r w:rsidR="005D5D46">
        <w:rPr>
          <w:rFonts w:ascii="Times New Roman" w:hAnsi="Times New Roman"/>
          <w:sz w:val="28"/>
          <w:szCs w:val="28"/>
        </w:rPr>
        <w:t>«0</w:t>
      </w:r>
      <w:r w:rsidR="00E35BB5">
        <w:rPr>
          <w:rFonts w:ascii="Times New Roman" w:hAnsi="Times New Roman"/>
          <w:sz w:val="28"/>
          <w:szCs w:val="28"/>
        </w:rPr>
        <w:t>9</w:t>
      </w:r>
      <w:r w:rsidR="00676D87" w:rsidRPr="00FB28FE">
        <w:rPr>
          <w:rFonts w:ascii="Times New Roman" w:hAnsi="Times New Roman"/>
          <w:sz w:val="28"/>
          <w:szCs w:val="28"/>
        </w:rPr>
        <w:t>»</w:t>
      </w:r>
      <w:r w:rsidR="00FB28FE" w:rsidRPr="00FB28FE">
        <w:rPr>
          <w:rFonts w:ascii="Times New Roman" w:hAnsi="Times New Roman"/>
          <w:sz w:val="28"/>
          <w:szCs w:val="28"/>
        </w:rPr>
        <w:t xml:space="preserve"> октября</w:t>
      </w:r>
      <w:r w:rsidR="00683CB4" w:rsidRPr="00FB28FE">
        <w:rPr>
          <w:rFonts w:ascii="Times New Roman" w:hAnsi="Times New Roman"/>
          <w:sz w:val="28"/>
          <w:szCs w:val="28"/>
        </w:rPr>
        <w:t xml:space="preserve"> </w:t>
      </w:r>
      <w:r w:rsidR="005D5D46">
        <w:rPr>
          <w:rFonts w:ascii="Times New Roman" w:hAnsi="Times New Roman"/>
          <w:sz w:val="28"/>
          <w:szCs w:val="28"/>
        </w:rPr>
        <w:t>2020</w:t>
      </w:r>
      <w:r w:rsidR="005341BC" w:rsidRPr="00FB28FE">
        <w:rPr>
          <w:rFonts w:ascii="Times New Roman" w:hAnsi="Times New Roman"/>
          <w:sz w:val="28"/>
          <w:szCs w:val="28"/>
        </w:rPr>
        <w:t xml:space="preserve"> г</w:t>
      </w:r>
      <w:r w:rsidR="00FB28FE" w:rsidRPr="00FB28FE">
        <w:rPr>
          <w:rFonts w:ascii="Times New Roman" w:hAnsi="Times New Roman"/>
          <w:sz w:val="28"/>
          <w:szCs w:val="28"/>
        </w:rPr>
        <w:t>ода</w:t>
      </w:r>
    </w:p>
    <w:p w:rsidR="00416B86" w:rsidRPr="007109BF" w:rsidRDefault="00416B86" w:rsidP="00FB28FE">
      <w:pPr>
        <w:spacing w:after="0"/>
        <w:ind w:left="4395"/>
        <w:jc w:val="both"/>
        <w:rPr>
          <w:rFonts w:ascii="Times New Roman" w:hAnsi="Times New Roman" w:cs="Times New Roman"/>
          <w:b/>
          <w:sz w:val="28"/>
          <w:szCs w:val="32"/>
        </w:rPr>
      </w:pPr>
    </w:p>
    <w:p w:rsidR="002E02C3" w:rsidRPr="00B42BBB" w:rsidRDefault="005341BC" w:rsidP="00174E77">
      <w:pPr>
        <w:spacing w:after="0"/>
        <w:jc w:val="center"/>
        <w:rPr>
          <w:rFonts w:ascii="Times New Roman" w:hAnsi="Times New Roman" w:cs="Times New Roman"/>
          <w:b/>
          <w:sz w:val="32"/>
          <w:szCs w:val="32"/>
        </w:rPr>
      </w:pPr>
      <w:r>
        <w:rPr>
          <w:rFonts w:ascii="Times New Roman" w:hAnsi="Times New Roman" w:cs="Times New Roman"/>
          <w:b/>
          <w:sz w:val="32"/>
          <w:szCs w:val="32"/>
        </w:rPr>
        <w:t>ПРОТОКОЛ</w:t>
      </w:r>
      <w:r w:rsidR="008053F8">
        <w:rPr>
          <w:rFonts w:ascii="Times New Roman" w:hAnsi="Times New Roman" w:cs="Times New Roman"/>
          <w:b/>
          <w:sz w:val="32"/>
          <w:szCs w:val="32"/>
        </w:rPr>
        <w:t xml:space="preserve"> № </w:t>
      </w:r>
      <w:r w:rsidR="00E35BB5">
        <w:rPr>
          <w:rFonts w:ascii="Times New Roman" w:hAnsi="Times New Roman" w:cs="Times New Roman"/>
          <w:b/>
          <w:sz w:val="32"/>
          <w:szCs w:val="32"/>
        </w:rPr>
        <w:t>6</w:t>
      </w:r>
    </w:p>
    <w:p w:rsidR="00FB28FE" w:rsidRDefault="00CD5CB4" w:rsidP="00FB28FE">
      <w:pPr>
        <w:contextualSpacing/>
        <w:jc w:val="center"/>
        <w:rPr>
          <w:rFonts w:ascii="Times New Roman" w:eastAsia="Times New Roman" w:hAnsi="Times New Roman" w:cs="Times New Roman"/>
          <w:b/>
          <w:spacing w:val="2"/>
          <w:sz w:val="28"/>
          <w:szCs w:val="28"/>
          <w:lang w:eastAsia="ru-RU"/>
        </w:rPr>
      </w:pPr>
      <w:r w:rsidRPr="00E6593A">
        <w:rPr>
          <w:rFonts w:ascii="Times New Roman" w:hAnsi="Times New Roman" w:cs="Times New Roman"/>
          <w:b/>
          <w:sz w:val="28"/>
          <w:szCs w:val="28"/>
        </w:rPr>
        <w:t xml:space="preserve">заседания </w:t>
      </w:r>
      <w:r w:rsidR="00FB28FE" w:rsidRPr="00FB28FE">
        <w:rPr>
          <w:rFonts w:ascii="Times New Roman" w:eastAsia="Times New Roman" w:hAnsi="Times New Roman" w:cs="Times New Roman"/>
          <w:b/>
          <w:spacing w:val="2"/>
          <w:sz w:val="28"/>
          <w:szCs w:val="28"/>
          <w:lang w:eastAsia="ru-RU"/>
        </w:rPr>
        <w:t>Общественного Совета при финансовом управлении администрации муниципального образования Новокубанский район</w:t>
      </w:r>
    </w:p>
    <w:p w:rsidR="00FB28FE" w:rsidRDefault="00FB28FE" w:rsidP="00FB28FE">
      <w:pPr>
        <w:contextualSpacing/>
        <w:jc w:val="center"/>
        <w:rPr>
          <w:rFonts w:ascii="Times New Roman" w:hAnsi="Times New Roman"/>
          <w:szCs w:val="28"/>
        </w:rPr>
      </w:pPr>
    </w:p>
    <w:p w:rsidR="001F1078" w:rsidRPr="009A6BAC" w:rsidRDefault="005D5D46" w:rsidP="007109BF">
      <w:pPr>
        <w:contextualSpacing/>
        <w:jc w:val="center"/>
        <w:rPr>
          <w:rFonts w:ascii="Times New Roman" w:hAnsi="Times New Roman"/>
          <w:b/>
          <w:bCs/>
          <w:szCs w:val="28"/>
        </w:rPr>
      </w:pPr>
      <w:r>
        <w:rPr>
          <w:rFonts w:ascii="Times New Roman" w:hAnsi="Times New Roman"/>
          <w:sz w:val="28"/>
          <w:szCs w:val="28"/>
        </w:rPr>
        <w:t>09</w:t>
      </w:r>
      <w:r w:rsidR="00FB28FE" w:rsidRPr="00FB28FE">
        <w:rPr>
          <w:rFonts w:ascii="Times New Roman" w:hAnsi="Times New Roman"/>
          <w:sz w:val="28"/>
          <w:szCs w:val="28"/>
        </w:rPr>
        <w:t xml:space="preserve"> октября</w:t>
      </w:r>
      <w:r w:rsidR="00DC03FB" w:rsidRPr="00FB28FE">
        <w:rPr>
          <w:rFonts w:ascii="Times New Roman" w:hAnsi="Times New Roman"/>
          <w:sz w:val="28"/>
          <w:szCs w:val="28"/>
        </w:rPr>
        <w:t xml:space="preserve"> </w:t>
      </w:r>
      <w:r>
        <w:rPr>
          <w:rFonts w:ascii="Times New Roman" w:hAnsi="Times New Roman"/>
          <w:sz w:val="28"/>
          <w:szCs w:val="28"/>
        </w:rPr>
        <w:t>2020</w:t>
      </w:r>
      <w:r w:rsidR="001F1078" w:rsidRPr="00FB28FE">
        <w:rPr>
          <w:rFonts w:ascii="Times New Roman" w:hAnsi="Times New Roman"/>
          <w:sz w:val="28"/>
          <w:szCs w:val="28"/>
        </w:rPr>
        <w:t xml:space="preserve"> г</w:t>
      </w:r>
      <w:r w:rsidR="00FB28FE" w:rsidRPr="00FB28FE">
        <w:rPr>
          <w:rFonts w:ascii="Times New Roman" w:hAnsi="Times New Roman"/>
          <w:sz w:val="28"/>
          <w:szCs w:val="28"/>
        </w:rPr>
        <w:t>ода</w:t>
      </w:r>
      <w:r w:rsidR="001F1078" w:rsidRPr="00FB28FE">
        <w:rPr>
          <w:sz w:val="28"/>
          <w:szCs w:val="28"/>
        </w:rPr>
        <w:t xml:space="preserve">                             </w:t>
      </w:r>
      <w:r w:rsidR="000D21C9" w:rsidRPr="00FB28FE">
        <w:rPr>
          <w:sz w:val="28"/>
          <w:szCs w:val="28"/>
        </w:rPr>
        <w:t xml:space="preserve">      </w:t>
      </w:r>
      <w:r w:rsidR="001F1078" w:rsidRPr="00FB28FE">
        <w:rPr>
          <w:rFonts w:ascii="Times New Roman" w:hAnsi="Times New Roman"/>
          <w:bCs/>
          <w:sz w:val="28"/>
          <w:szCs w:val="28"/>
        </w:rPr>
        <w:t xml:space="preserve">          </w:t>
      </w:r>
      <w:r w:rsidR="007109BF">
        <w:rPr>
          <w:rFonts w:ascii="Times New Roman" w:hAnsi="Times New Roman"/>
          <w:bCs/>
          <w:sz w:val="28"/>
          <w:szCs w:val="28"/>
        </w:rPr>
        <w:tab/>
      </w:r>
      <w:r w:rsidR="00FB0C15" w:rsidRPr="00FB28FE">
        <w:rPr>
          <w:rFonts w:ascii="Times New Roman" w:hAnsi="Times New Roman"/>
          <w:bCs/>
          <w:sz w:val="28"/>
          <w:szCs w:val="28"/>
        </w:rPr>
        <w:t xml:space="preserve">            </w:t>
      </w:r>
      <w:r w:rsidR="00FB28FE" w:rsidRPr="00FB28FE">
        <w:rPr>
          <w:rFonts w:ascii="Times New Roman" w:hAnsi="Times New Roman"/>
          <w:bCs/>
          <w:sz w:val="28"/>
          <w:szCs w:val="28"/>
        </w:rPr>
        <w:t>г. Новокубанск</w:t>
      </w:r>
      <w:r w:rsidR="001F1078" w:rsidRPr="00FB28FE">
        <w:rPr>
          <w:rFonts w:ascii="Times New Roman" w:hAnsi="Times New Roman"/>
          <w:bCs/>
          <w:sz w:val="28"/>
          <w:szCs w:val="28"/>
        </w:rPr>
        <w:t xml:space="preserve">                                        </w:t>
      </w:r>
      <w:r w:rsidR="001F1078" w:rsidRPr="009A6BAC">
        <w:rPr>
          <w:rFonts w:ascii="Times New Roman" w:hAnsi="Times New Roman"/>
          <w:bCs/>
          <w:szCs w:val="28"/>
        </w:rPr>
        <w:t xml:space="preserve">               </w:t>
      </w:r>
    </w:p>
    <w:p w:rsidR="005D34B7" w:rsidRPr="00435560" w:rsidRDefault="005D34B7" w:rsidP="00FB28FE">
      <w:pPr>
        <w:spacing w:after="0"/>
        <w:ind w:firstLine="709"/>
        <w:jc w:val="center"/>
        <w:rPr>
          <w:rFonts w:ascii="Times New Roman" w:hAnsi="Times New Roman" w:cs="Times New Roman"/>
          <w:b/>
          <w:sz w:val="20"/>
          <w:szCs w:val="20"/>
        </w:rPr>
      </w:pPr>
    </w:p>
    <w:p w:rsidR="00016E88" w:rsidRPr="006D6389" w:rsidRDefault="005341BC" w:rsidP="00FB28FE">
      <w:pPr>
        <w:pStyle w:val="a3"/>
        <w:spacing w:after="0" w:line="240" w:lineRule="auto"/>
        <w:ind w:left="0" w:firstLine="709"/>
        <w:rPr>
          <w:rFonts w:ascii="Times New Roman" w:hAnsi="Times New Roman" w:cs="Times New Roman"/>
          <w:b/>
          <w:sz w:val="28"/>
          <w:szCs w:val="28"/>
        </w:rPr>
      </w:pPr>
      <w:r w:rsidRPr="004945AE">
        <w:rPr>
          <w:rFonts w:ascii="Times New Roman" w:hAnsi="Times New Roman" w:cs="Times New Roman"/>
          <w:b/>
          <w:sz w:val="28"/>
          <w:szCs w:val="28"/>
        </w:rPr>
        <w:t>Присутствовали</w:t>
      </w:r>
    </w:p>
    <w:p w:rsidR="0012226F" w:rsidRDefault="00FB28FE" w:rsidP="00FB28FE">
      <w:pPr>
        <w:shd w:val="clear" w:color="auto" w:fill="FFFFFF"/>
        <w:spacing w:after="0" w:line="240" w:lineRule="auto"/>
        <w:ind w:firstLine="709"/>
        <w:jc w:val="both"/>
        <w:textAlignment w:val="baseline"/>
        <w:rPr>
          <w:rFonts w:ascii="Times New Roman" w:hAnsi="Times New Roman"/>
          <w:sz w:val="28"/>
          <w:szCs w:val="28"/>
        </w:rPr>
      </w:pPr>
      <w:r w:rsidRPr="00FB28FE">
        <w:rPr>
          <w:rFonts w:ascii="Times New Roman" w:eastAsia="Times New Roman" w:hAnsi="Times New Roman" w:cs="Times New Roman"/>
          <w:spacing w:val="2"/>
          <w:sz w:val="28"/>
          <w:szCs w:val="28"/>
          <w:lang w:eastAsia="ru-RU"/>
        </w:rPr>
        <w:t>Председатель Общественного Совета при финансовом управлении администрации муниципального образования Новокубанский район</w:t>
      </w:r>
      <w:r>
        <w:rPr>
          <w:rFonts w:ascii="Times New Roman" w:eastAsia="Times New Roman" w:hAnsi="Times New Roman" w:cs="Times New Roman"/>
          <w:spacing w:val="2"/>
          <w:sz w:val="28"/>
          <w:szCs w:val="28"/>
          <w:lang w:eastAsia="ru-RU"/>
        </w:rPr>
        <w:t xml:space="preserve"> </w:t>
      </w:r>
      <w:r>
        <w:rPr>
          <w:rFonts w:ascii="Times New Roman" w:hAnsi="Times New Roman"/>
          <w:sz w:val="28"/>
          <w:szCs w:val="28"/>
        </w:rPr>
        <w:t>–</w:t>
      </w:r>
      <w:r w:rsidR="0012226F">
        <w:rPr>
          <w:rFonts w:ascii="Times New Roman" w:hAnsi="Times New Roman"/>
          <w:sz w:val="28"/>
          <w:szCs w:val="28"/>
        </w:rPr>
        <w:t xml:space="preserve"> </w:t>
      </w:r>
      <w:r>
        <w:rPr>
          <w:rFonts w:ascii="Times New Roman" w:hAnsi="Times New Roman"/>
          <w:sz w:val="28"/>
          <w:szCs w:val="28"/>
        </w:rPr>
        <w:t>Максимова Татьяна Викторовна</w:t>
      </w:r>
      <w:r w:rsidR="0012226F">
        <w:rPr>
          <w:rFonts w:ascii="Times New Roman" w:hAnsi="Times New Roman"/>
          <w:sz w:val="28"/>
          <w:szCs w:val="28"/>
        </w:rPr>
        <w:t>;</w:t>
      </w:r>
    </w:p>
    <w:p w:rsidR="0012226F" w:rsidRPr="00FB28FE" w:rsidRDefault="00FB28FE" w:rsidP="00FB28FE">
      <w:pPr>
        <w:pStyle w:val="a3"/>
        <w:spacing w:after="0" w:line="240" w:lineRule="auto"/>
        <w:ind w:left="0" w:firstLine="709"/>
        <w:jc w:val="both"/>
        <w:rPr>
          <w:rFonts w:ascii="Times New Roman" w:hAnsi="Times New Roman" w:cs="Times New Roman"/>
          <w:sz w:val="28"/>
          <w:szCs w:val="28"/>
        </w:rPr>
      </w:pPr>
      <w:r w:rsidRPr="00FB28FE">
        <w:rPr>
          <w:rFonts w:ascii="Times New Roman" w:hAnsi="Times New Roman" w:cs="Times New Roman"/>
          <w:sz w:val="28"/>
          <w:szCs w:val="28"/>
        </w:rPr>
        <w:t xml:space="preserve">Секретарь </w:t>
      </w:r>
      <w:r w:rsidRPr="00FB28FE">
        <w:rPr>
          <w:rFonts w:ascii="Times New Roman" w:eastAsia="Times New Roman" w:hAnsi="Times New Roman" w:cs="Times New Roman"/>
          <w:spacing w:val="2"/>
          <w:sz w:val="28"/>
          <w:szCs w:val="28"/>
          <w:lang w:eastAsia="ru-RU"/>
        </w:rPr>
        <w:t>Общественного Совета при финансовом управлении администрации муниципального образования Новокубанский район</w:t>
      </w:r>
      <w:r>
        <w:rPr>
          <w:rFonts w:ascii="Times New Roman" w:eastAsia="Times New Roman" w:hAnsi="Times New Roman" w:cs="Times New Roman"/>
          <w:spacing w:val="2"/>
          <w:sz w:val="28"/>
          <w:szCs w:val="28"/>
          <w:lang w:eastAsia="ru-RU"/>
        </w:rPr>
        <w:t xml:space="preserve"> </w:t>
      </w:r>
      <w:r w:rsidR="00E66885">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r w:rsidR="00E66885">
        <w:rPr>
          <w:rFonts w:ascii="Times New Roman" w:hAnsi="Times New Roman" w:cs="Times New Roman"/>
          <w:sz w:val="28"/>
          <w:szCs w:val="28"/>
        </w:rPr>
        <w:t>Худолеева Галина Николаевна</w:t>
      </w:r>
      <w:r>
        <w:rPr>
          <w:rFonts w:ascii="Times New Roman" w:hAnsi="Times New Roman" w:cs="Times New Roman"/>
          <w:sz w:val="28"/>
          <w:szCs w:val="28"/>
        </w:rPr>
        <w:t>,</w:t>
      </w:r>
    </w:p>
    <w:p w:rsidR="005341BC" w:rsidRDefault="00FB28FE" w:rsidP="00FB28F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члены общественного Совета</w:t>
      </w:r>
      <w:r w:rsidR="005341BC" w:rsidRPr="005341BC">
        <w:rPr>
          <w:rFonts w:ascii="Times New Roman" w:hAnsi="Times New Roman" w:cs="Times New Roman"/>
          <w:sz w:val="28"/>
          <w:szCs w:val="28"/>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472"/>
        <w:gridCol w:w="5947"/>
      </w:tblGrid>
      <w:tr w:rsidR="00FB28FE" w:rsidTr="00E75134">
        <w:tc>
          <w:tcPr>
            <w:tcW w:w="3209" w:type="dxa"/>
          </w:tcPr>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Архипов</w:t>
            </w:r>
          </w:p>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Олег Петрович</w:t>
            </w:r>
          </w:p>
        </w:tc>
        <w:tc>
          <w:tcPr>
            <w:tcW w:w="472" w:type="dxa"/>
          </w:tcPr>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w:t>
            </w:r>
          </w:p>
        </w:tc>
        <w:tc>
          <w:tcPr>
            <w:tcW w:w="5947" w:type="dxa"/>
          </w:tcPr>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р</w:t>
            </w:r>
            <w:r w:rsidRPr="00055B62">
              <w:rPr>
                <w:rFonts w:ascii="Times New Roman" w:hAnsi="Times New Roman" w:cs="Times New Roman"/>
                <w:sz w:val="28"/>
                <w:szCs w:val="28"/>
              </w:rPr>
              <w:t xml:space="preserve">уководитель филиала </w:t>
            </w:r>
            <w:r>
              <w:rPr>
                <w:rFonts w:ascii="Times New Roman" w:hAnsi="Times New Roman" w:cs="Times New Roman"/>
                <w:sz w:val="28"/>
                <w:szCs w:val="28"/>
              </w:rPr>
              <w:t>государственного автономного учреждения Краснодарского края «</w:t>
            </w:r>
            <w:r w:rsidRPr="00055B62">
              <w:rPr>
                <w:rFonts w:ascii="Times New Roman" w:hAnsi="Times New Roman" w:cs="Times New Roman"/>
                <w:sz w:val="28"/>
                <w:szCs w:val="28"/>
              </w:rPr>
              <w:t>МФЦ КК</w:t>
            </w:r>
            <w:r>
              <w:rPr>
                <w:rFonts w:ascii="Times New Roman" w:hAnsi="Times New Roman" w:cs="Times New Roman"/>
                <w:sz w:val="28"/>
                <w:szCs w:val="28"/>
              </w:rPr>
              <w:t>»</w:t>
            </w:r>
            <w:r w:rsidRPr="00055B62">
              <w:rPr>
                <w:rFonts w:ascii="Times New Roman" w:hAnsi="Times New Roman" w:cs="Times New Roman"/>
                <w:sz w:val="28"/>
                <w:szCs w:val="28"/>
              </w:rPr>
              <w:t xml:space="preserve"> в Новокубанском районе</w:t>
            </w:r>
            <w:r>
              <w:rPr>
                <w:rFonts w:ascii="Times New Roman" w:hAnsi="Times New Roman" w:cs="Times New Roman"/>
                <w:sz w:val="28"/>
                <w:szCs w:val="28"/>
              </w:rPr>
              <w:t>;</w:t>
            </w:r>
          </w:p>
          <w:p w:rsidR="00FB28FE" w:rsidRDefault="00FB28FE" w:rsidP="00E75134">
            <w:pPr>
              <w:jc w:val="both"/>
              <w:rPr>
                <w:rFonts w:ascii="Times New Roman" w:hAnsi="Times New Roman" w:cs="Times New Roman"/>
                <w:sz w:val="28"/>
                <w:szCs w:val="28"/>
              </w:rPr>
            </w:pPr>
          </w:p>
        </w:tc>
      </w:tr>
      <w:tr w:rsidR="00FB28FE" w:rsidTr="00E75134">
        <w:tc>
          <w:tcPr>
            <w:tcW w:w="3209" w:type="dxa"/>
          </w:tcPr>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Стребань</w:t>
            </w:r>
          </w:p>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Ольга Алексеевна</w:t>
            </w:r>
          </w:p>
        </w:tc>
        <w:tc>
          <w:tcPr>
            <w:tcW w:w="472" w:type="dxa"/>
          </w:tcPr>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w:t>
            </w:r>
          </w:p>
        </w:tc>
        <w:tc>
          <w:tcPr>
            <w:tcW w:w="5947" w:type="dxa"/>
          </w:tcPr>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 xml:space="preserve">директор муниципального казенного </w:t>
            </w:r>
            <w:r w:rsidRPr="00055B62">
              <w:rPr>
                <w:rFonts w:ascii="Times New Roman" w:hAnsi="Times New Roman" w:cs="Times New Roman"/>
                <w:sz w:val="28"/>
                <w:szCs w:val="28"/>
              </w:rPr>
              <w:t>учреждения «Централизованная бухгалтерия по обслуживанию бюджетных организаций муниципального образования Новокубанский район»</w:t>
            </w:r>
            <w:r>
              <w:rPr>
                <w:rFonts w:ascii="Times New Roman" w:hAnsi="Times New Roman" w:cs="Times New Roman"/>
                <w:sz w:val="28"/>
                <w:szCs w:val="28"/>
              </w:rPr>
              <w:t>;</w:t>
            </w:r>
          </w:p>
          <w:p w:rsidR="00FB28FE" w:rsidRDefault="00FB28FE" w:rsidP="00E75134">
            <w:pPr>
              <w:jc w:val="both"/>
              <w:rPr>
                <w:rFonts w:ascii="Times New Roman" w:hAnsi="Times New Roman" w:cs="Times New Roman"/>
                <w:sz w:val="28"/>
                <w:szCs w:val="28"/>
              </w:rPr>
            </w:pPr>
          </w:p>
        </w:tc>
      </w:tr>
      <w:tr w:rsidR="00FB28FE" w:rsidTr="00E75134">
        <w:tc>
          <w:tcPr>
            <w:tcW w:w="3209" w:type="dxa"/>
          </w:tcPr>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Фруслова</w:t>
            </w:r>
          </w:p>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Светлана Павловна</w:t>
            </w:r>
          </w:p>
        </w:tc>
        <w:tc>
          <w:tcPr>
            <w:tcW w:w="472" w:type="dxa"/>
          </w:tcPr>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w:t>
            </w:r>
          </w:p>
        </w:tc>
        <w:tc>
          <w:tcPr>
            <w:tcW w:w="5947" w:type="dxa"/>
          </w:tcPr>
          <w:p w:rsidR="00FB28FE" w:rsidRDefault="00FB28FE" w:rsidP="00E75134">
            <w:pPr>
              <w:jc w:val="both"/>
              <w:rPr>
                <w:rFonts w:ascii="Times New Roman" w:hAnsi="Times New Roman" w:cs="Times New Roman"/>
                <w:sz w:val="28"/>
                <w:szCs w:val="28"/>
              </w:rPr>
            </w:pPr>
            <w:r>
              <w:rPr>
                <w:rFonts w:ascii="Times New Roman" w:hAnsi="Times New Roman" w:cs="Times New Roman"/>
                <w:sz w:val="28"/>
                <w:szCs w:val="28"/>
              </w:rPr>
              <w:t>директор муниципального казенного учреждения «Централизованная бухгалтерия» Новокубанского городского поселения Новокубанского района.</w:t>
            </w:r>
          </w:p>
        </w:tc>
      </w:tr>
    </w:tbl>
    <w:p w:rsidR="00AC46FC" w:rsidRPr="00435560" w:rsidRDefault="00AC46FC" w:rsidP="004C3BB2">
      <w:pPr>
        <w:spacing w:after="0" w:line="240" w:lineRule="auto"/>
        <w:ind w:firstLine="709"/>
        <w:jc w:val="both"/>
        <w:rPr>
          <w:rFonts w:ascii="Times New Roman" w:hAnsi="Times New Roman"/>
          <w:sz w:val="20"/>
          <w:szCs w:val="20"/>
        </w:rPr>
      </w:pPr>
    </w:p>
    <w:p w:rsidR="004C3BB2" w:rsidRDefault="00FB28FE" w:rsidP="002303B0">
      <w:pPr>
        <w:spacing w:after="0" w:line="240" w:lineRule="auto"/>
        <w:ind w:firstLine="708"/>
        <w:jc w:val="both"/>
        <w:rPr>
          <w:rFonts w:ascii="Times New Roman" w:hAnsi="Times New Roman"/>
          <w:sz w:val="28"/>
          <w:szCs w:val="28"/>
        </w:rPr>
      </w:pPr>
      <w:r>
        <w:rPr>
          <w:rFonts w:ascii="Times New Roman" w:hAnsi="Times New Roman"/>
          <w:b/>
          <w:sz w:val="28"/>
          <w:szCs w:val="28"/>
        </w:rPr>
        <w:t>П</w:t>
      </w:r>
      <w:r w:rsidR="00016E88" w:rsidRPr="004945AE">
        <w:rPr>
          <w:rFonts w:ascii="Times New Roman" w:hAnsi="Times New Roman"/>
          <w:b/>
          <w:sz w:val="28"/>
          <w:szCs w:val="28"/>
        </w:rPr>
        <w:t>редставители</w:t>
      </w:r>
      <w:r w:rsidR="00596F86" w:rsidRPr="004945AE">
        <w:rPr>
          <w:rFonts w:ascii="Times New Roman" w:hAnsi="Times New Roman"/>
          <w:b/>
          <w:sz w:val="28"/>
          <w:szCs w:val="28"/>
        </w:rPr>
        <w:t xml:space="preserve"> </w:t>
      </w:r>
      <w:r>
        <w:rPr>
          <w:rFonts w:ascii="Times New Roman" w:hAnsi="Times New Roman"/>
          <w:b/>
          <w:sz w:val="28"/>
          <w:szCs w:val="28"/>
        </w:rPr>
        <w:t>финансового управления администрации муниципального образования Новокубанский район</w:t>
      </w:r>
      <w:r w:rsidR="004C3BB2">
        <w:rPr>
          <w:rFonts w:ascii="Times New Roman" w:hAnsi="Times New Roman"/>
          <w:sz w:val="28"/>
          <w:szCs w:val="28"/>
        </w:rPr>
        <w:t>:</w:t>
      </w:r>
    </w:p>
    <w:p w:rsidR="00FB28FE" w:rsidRDefault="006A07FA" w:rsidP="004C3BB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Первый </w:t>
      </w:r>
      <w:r w:rsidR="00B22224">
        <w:rPr>
          <w:rFonts w:ascii="Times New Roman" w:hAnsi="Times New Roman"/>
          <w:sz w:val="28"/>
          <w:szCs w:val="28"/>
        </w:rPr>
        <w:t>з</w:t>
      </w:r>
      <w:r w:rsidR="004C3BB2" w:rsidRPr="004C3BB2">
        <w:rPr>
          <w:rFonts w:ascii="Times New Roman" w:hAnsi="Times New Roman"/>
          <w:sz w:val="28"/>
          <w:szCs w:val="28"/>
        </w:rPr>
        <w:t xml:space="preserve">аместитель </w:t>
      </w:r>
      <w:r w:rsidR="00FB28FE">
        <w:rPr>
          <w:rFonts w:ascii="Times New Roman" w:hAnsi="Times New Roman"/>
          <w:sz w:val="28"/>
          <w:szCs w:val="28"/>
        </w:rPr>
        <w:t xml:space="preserve">главы муниципального образования Новокубанский район, начальник финансового управления администрации муниципального образования Новокубанский район – </w:t>
      </w:r>
      <w:r w:rsidR="007109BF">
        <w:rPr>
          <w:rFonts w:ascii="Times New Roman" w:hAnsi="Times New Roman"/>
          <w:sz w:val="28"/>
          <w:szCs w:val="28"/>
        </w:rPr>
        <w:t xml:space="preserve">Афонина </w:t>
      </w:r>
      <w:r w:rsidR="00FB28FE">
        <w:rPr>
          <w:rFonts w:ascii="Times New Roman" w:hAnsi="Times New Roman"/>
          <w:sz w:val="28"/>
          <w:szCs w:val="28"/>
        </w:rPr>
        <w:t>Екатерина Валерьевна;</w:t>
      </w:r>
    </w:p>
    <w:p w:rsidR="00862DE0" w:rsidRDefault="00FB28FE" w:rsidP="004C3BB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заместитель начальника финансового управления администрации муниципального образования Новокубанский район</w:t>
      </w:r>
      <w:r w:rsidR="00862DE0">
        <w:rPr>
          <w:rFonts w:ascii="Times New Roman" w:hAnsi="Times New Roman"/>
          <w:sz w:val="28"/>
          <w:szCs w:val="28"/>
        </w:rPr>
        <w:t>, начальник бюджетного отдела</w:t>
      </w:r>
      <w:r>
        <w:rPr>
          <w:rFonts w:ascii="Times New Roman" w:hAnsi="Times New Roman"/>
          <w:sz w:val="28"/>
          <w:szCs w:val="28"/>
        </w:rPr>
        <w:t xml:space="preserve"> – Андреева Ирина Юрь</w:t>
      </w:r>
      <w:r w:rsidR="00862DE0">
        <w:rPr>
          <w:rFonts w:ascii="Times New Roman" w:hAnsi="Times New Roman"/>
          <w:sz w:val="28"/>
          <w:szCs w:val="28"/>
        </w:rPr>
        <w:t>евна;</w:t>
      </w:r>
    </w:p>
    <w:p w:rsidR="00862DE0" w:rsidRDefault="00862DE0" w:rsidP="004C3BB2">
      <w:pPr>
        <w:spacing w:after="0" w:line="240" w:lineRule="auto"/>
        <w:ind w:firstLine="709"/>
        <w:jc w:val="both"/>
        <w:rPr>
          <w:rFonts w:ascii="Times New Roman" w:hAnsi="Times New Roman"/>
          <w:sz w:val="28"/>
          <w:szCs w:val="28"/>
        </w:rPr>
      </w:pPr>
      <w:r>
        <w:rPr>
          <w:rFonts w:ascii="Times New Roman" w:hAnsi="Times New Roman"/>
          <w:sz w:val="28"/>
          <w:szCs w:val="28"/>
        </w:rPr>
        <w:t>начальник отдела доходов бюджета финансового управления администрации муниципального образования Новокубанский район – Артемьева Светлана Валерьевна;</w:t>
      </w:r>
    </w:p>
    <w:p w:rsidR="00862DE0" w:rsidRDefault="00862DE0" w:rsidP="004C3BB2">
      <w:pPr>
        <w:spacing w:after="0" w:line="240" w:lineRule="auto"/>
        <w:ind w:firstLine="709"/>
        <w:jc w:val="both"/>
        <w:rPr>
          <w:rFonts w:ascii="Times New Roman" w:hAnsi="Times New Roman"/>
          <w:sz w:val="28"/>
          <w:szCs w:val="28"/>
        </w:rPr>
      </w:pPr>
      <w:r>
        <w:rPr>
          <w:rFonts w:ascii="Times New Roman" w:hAnsi="Times New Roman"/>
          <w:sz w:val="28"/>
          <w:szCs w:val="28"/>
        </w:rPr>
        <w:t>начальник отдела сопровождения бюджетного процесса и контроля финансового управления администрации муниципального образования Новокубанский район – Выдра Мария Владимировна.</w:t>
      </w:r>
    </w:p>
    <w:p w:rsidR="00B7537B" w:rsidRDefault="00862DE0" w:rsidP="00B7537B">
      <w:pPr>
        <w:spacing w:after="0" w:line="240" w:lineRule="auto"/>
        <w:ind w:firstLine="708"/>
        <w:jc w:val="both"/>
        <w:rPr>
          <w:rFonts w:ascii="Times New Roman" w:hAnsi="Times New Roman"/>
          <w:sz w:val="28"/>
          <w:szCs w:val="28"/>
        </w:rPr>
      </w:pPr>
      <w:r w:rsidRPr="00862DE0">
        <w:rPr>
          <w:rFonts w:ascii="Times New Roman" w:hAnsi="Times New Roman"/>
          <w:b/>
          <w:sz w:val="28"/>
          <w:szCs w:val="28"/>
        </w:rPr>
        <w:t>специалисты</w:t>
      </w:r>
      <w:r w:rsidR="00B7537B" w:rsidRPr="00862DE0">
        <w:rPr>
          <w:rFonts w:ascii="Times New Roman" w:hAnsi="Times New Roman"/>
          <w:b/>
          <w:sz w:val="28"/>
          <w:szCs w:val="28"/>
        </w:rPr>
        <w:t xml:space="preserve"> </w:t>
      </w:r>
      <w:r w:rsidR="00B7537B" w:rsidRPr="004945AE">
        <w:rPr>
          <w:rFonts w:ascii="Times New Roman" w:hAnsi="Times New Roman"/>
          <w:b/>
          <w:sz w:val="28"/>
          <w:szCs w:val="28"/>
        </w:rPr>
        <w:t>финансов</w:t>
      </w:r>
      <w:r>
        <w:rPr>
          <w:rFonts w:ascii="Times New Roman" w:hAnsi="Times New Roman"/>
          <w:b/>
          <w:sz w:val="28"/>
          <w:szCs w:val="28"/>
        </w:rPr>
        <w:t xml:space="preserve">ых органов </w:t>
      </w:r>
      <w:r w:rsidR="00B7537B" w:rsidRPr="004945AE">
        <w:rPr>
          <w:rFonts w:ascii="Times New Roman" w:hAnsi="Times New Roman"/>
          <w:b/>
          <w:sz w:val="28"/>
          <w:szCs w:val="28"/>
        </w:rPr>
        <w:t>городск</w:t>
      </w:r>
      <w:r>
        <w:rPr>
          <w:rFonts w:ascii="Times New Roman" w:hAnsi="Times New Roman"/>
          <w:b/>
          <w:sz w:val="28"/>
          <w:szCs w:val="28"/>
        </w:rPr>
        <w:t xml:space="preserve">ого и </w:t>
      </w:r>
      <w:r w:rsidR="00B7537B">
        <w:rPr>
          <w:rFonts w:ascii="Times New Roman" w:hAnsi="Times New Roman"/>
          <w:b/>
          <w:sz w:val="28"/>
          <w:szCs w:val="28"/>
        </w:rPr>
        <w:t xml:space="preserve">сельских поселений </w:t>
      </w:r>
      <w:r>
        <w:rPr>
          <w:rFonts w:ascii="Times New Roman" w:hAnsi="Times New Roman"/>
          <w:b/>
          <w:sz w:val="28"/>
          <w:szCs w:val="28"/>
        </w:rPr>
        <w:t>Новокубанского района</w:t>
      </w:r>
      <w:r w:rsidR="00B7537B">
        <w:rPr>
          <w:rFonts w:ascii="Times New Roman" w:hAnsi="Times New Roman"/>
          <w:sz w:val="28"/>
          <w:szCs w:val="28"/>
        </w:rPr>
        <w:t>.</w:t>
      </w:r>
    </w:p>
    <w:p w:rsidR="001A09F9" w:rsidRDefault="001A09F9" w:rsidP="00D256B9">
      <w:pPr>
        <w:spacing w:after="0" w:line="240" w:lineRule="auto"/>
        <w:jc w:val="center"/>
        <w:rPr>
          <w:rFonts w:ascii="Times New Roman" w:hAnsi="Times New Roman"/>
          <w:b/>
          <w:sz w:val="28"/>
          <w:szCs w:val="28"/>
        </w:rPr>
      </w:pPr>
    </w:p>
    <w:p w:rsidR="006F1BA4" w:rsidRPr="004945AE" w:rsidRDefault="006F1BA4" w:rsidP="00D256B9">
      <w:pPr>
        <w:spacing w:after="0" w:line="240" w:lineRule="auto"/>
        <w:jc w:val="center"/>
        <w:rPr>
          <w:rFonts w:ascii="Times New Roman" w:hAnsi="Times New Roman"/>
          <w:b/>
          <w:sz w:val="28"/>
          <w:szCs w:val="28"/>
        </w:rPr>
      </w:pPr>
      <w:r w:rsidRPr="004945AE">
        <w:rPr>
          <w:rFonts w:ascii="Times New Roman" w:hAnsi="Times New Roman"/>
          <w:b/>
          <w:sz w:val="28"/>
          <w:szCs w:val="28"/>
        </w:rPr>
        <w:t>ПОВЕСТ</w:t>
      </w:r>
      <w:r w:rsidR="006D6389">
        <w:rPr>
          <w:rFonts w:ascii="Times New Roman" w:hAnsi="Times New Roman"/>
          <w:b/>
          <w:sz w:val="28"/>
          <w:szCs w:val="28"/>
        </w:rPr>
        <w:t>К</w:t>
      </w:r>
      <w:r w:rsidRPr="004945AE">
        <w:rPr>
          <w:rFonts w:ascii="Times New Roman" w:hAnsi="Times New Roman"/>
          <w:b/>
          <w:sz w:val="28"/>
          <w:szCs w:val="28"/>
        </w:rPr>
        <w:t>А ДНЯ</w:t>
      </w:r>
    </w:p>
    <w:p w:rsidR="00582256" w:rsidRPr="00582256" w:rsidRDefault="006A07FA" w:rsidP="00E66885">
      <w:pPr>
        <w:pStyle w:val="ConsPlusNonformat"/>
        <w:tabs>
          <w:tab w:val="left" w:pos="1276"/>
        </w:tabs>
        <w:ind w:firstLine="851"/>
        <w:jc w:val="both"/>
        <w:rPr>
          <w:rFonts w:ascii="Times New Roman" w:hAnsi="Times New Roman" w:cs="Times New Roman"/>
          <w:b/>
          <w:bCs/>
          <w:sz w:val="28"/>
          <w:szCs w:val="28"/>
        </w:rPr>
      </w:pPr>
      <w:r>
        <w:rPr>
          <w:rFonts w:ascii="Times New Roman" w:hAnsi="Times New Roman" w:cs="Times New Roman"/>
          <w:b/>
          <w:bCs/>
          <w:sz w:val="28"/>
          <w:szCs w:val="28"/>
        </w:rPr>
        <w:t>Формирование</w:t>
      </w:r>
      <w:r w:rsidR="00582256">
        <w:rPr>
          <w:rFonts w:ascii="Times New Roman" w:hAnsi="Times New Roman" w:cs="Times New Roman"/>
          <w:b/>
          <w:bCs/>
          <w:sz w:val="28"/>
          <w:szCs w:val="28"/>
        </w:rPr>
        <w:t xml:space="preserve"> проекта бюджета </w:t>
      </w:r>
      <w:r w:rsidR="00862DE0">
        <w:rPr>
          <w:rFonts w:ascii="Times New Roman" w:hAnsi="Times New Roman" w:cs="Times New Roman"/>
          <w:b/>
          <w:bCs/>
          <w:sz w:val="28"/>
          <w:szCs w:val="28"/>
        </w:rPr>
        <w:t xml:space="preserve">муниципального образования Новокубанский район </w:t>
      </w:r>
      <w:r w:rsidR="005D5D46">
        <w:rPr>
          <w:rFonts w:ascii="Times New Roman" w:hAnsi="Times New Roman" w:cs="Times New Roman"/>
          <w:b/>
          <w:bCs/>
          <w:sz w:val="28"/>
          <w:szCs w:val="28"/>
        </w:rPr>
        <w:t>на 2021</w:t>
      </w:r>
      <w:r w:rsidR="00862DE0">
        <w:rPr>
          <w:rFonts w:ascii="Times New Roman" w:hAnsi="Times New Roman" w:cs="Times New Roman"/>
          <w:b/>
          <w:bCs/>
          <w:sz w:val="28"/>
          <w:szCs w:val="28"/>
        </w:rPr>
        <w:t xml:space="preserve"> год и плановый период 202</w:t>
      </w:r>
      <w:r w:rsidR="005D5D46">
        <w:rPr>
          <w:rFonts w:ascii="Times New Roman" w:hAnsi="Times New Roman" w:cs="Times New Roman"/>
          <w:b/>
          <w:bCs/>
          <w:sz w:val="28"/>
          <w:szCs w:val="28"/>
        </w:rPr>
        <w:t>2 и 2023</w:t>
      </w:r>
      <w:r w:rsidR="00862DE0">
        <w:rPr>
          <w:rFonts w:ascii="Times New Roman" w:hAnsi="Times New Roman" w:cs="Times New Roman"/>
          <w:b/>
          <w:bCs/>
          <w:sz w:val="28"/>
          <w:szCs w:val="28"/>
        </w:rPr>
        <w:t xml:space="preserve"> годов</w:t>
      </w:r>
      <w:r w:rsidR="00582256" w:rsidRPr="00582256">
        <w:rPr>
          <w:rFonts w:ascii="Times New Roman" w:hAnsi="Times New Roman" w:cs="Times New Roman"/>
          <w:b/>
          <w:bCs/>
          <w:sz w:val="28"/>
          <w:szCs w:val="28"/>
        </w:rPr>
        <w:t>.</w:t>
      </w:r>
    </w:p>
    <w:p w:rsidR="00A5291D" w:rsidRDefault="00862DE0" w:rsidP="00E66885">
      <w:pPr>
        <w:spacing w:after="0" w:line="240" w:lineRule="auto"/>
        <w:ind w:firstLine="851"/>
        <w:jc w:val="both"/>
        <w:rPr>
          <w:rFonts w:ascii="Times New Roman" w:hAnsi="Times New Roman"/>
          <w:sz w:val="28"/>
          <w:szCs w:val="28"/>
        </w:rPr>
      </w:pPr>
      <w:r>
        <w:rPr>
          <w:rFonts w:ascii="Times New Roman" w:hAnsi="Times New Roman" w:cs="Times New Roman"/>
          <w:bCs/>
          <w:sz w:val="28"/>
          <w:szCs w:val="28"/>
        </w:rPr>
        <w:t xml:space="preserve">С докладом выступил </w:t>
      </w:r>
      <w:r>
        <w:rPr>
          <w:rFonts w:ascii="Times New Roman" w:hAnsi="Times New Roman"/>
          <w:sz w:val="28"/>
          <w:szCs w:val="28"/>
        </w:rPr>
        <w:t>заместитель начальника финансового управления администрации муниципального образования Новокубанский район, начальник бюджетного отдела – Андреева Ирина Юрьевна.</w:t>
      </w:r>
    </w:p>
    <w:p w:rsidR="008053F8" w:rsidRPr="008053F8" w:rsidRDefault="005D5D46" w:rsidP="008053F8">
      <w:pPr>
        <w:spacing w:after="0" w:line="240" w:lineRule="auto"/>
        <w:ind w:firstLine="709"/>
        <w:jc w:val="both"/>
        <w:rPr>
          <w:rFonts w:ascii="Times New Roman" w:hAnsi="Times New Roman"/>
          <w:sz w:val="28"/>
          <w:szCs w:val="28"/>
        </w:rPr>
      </w:pPr>
      <w:r>
        <w:rPr>
          <w:rFonts w:ascii="Times New Roman" w:hAnsi="Times New Roman"/>
          <w:sz w:val="28"/>
          <w:szCs w:val="28"/>
        </w:rPr>
        <w:t>И.Ю.Андреева доложила, ч</w:t>
      </w:r>
      <w:r w:rsidR="008053F8">
        <w:rPr>
          <w:rFonts w:ascii="Times New Roman" w:hAnsi="Times New Roman"/>
          <w:sz w:val="28"/>
          <w:szCs w:val="28"/>
        </w:rPr>
        <w:t>то п</w:t>
      </w:r>
      <w:r w:rsidR="008053F8" w:rsidRPr="008053F8">
        <w:rPr>
          <w:rFonts w:ascii="Times New Roman" w:hAnsi="Times New Roman"/>
          <w:sz w:val="28"/>
          <w:szCs w:val="28"/>
        </w:rPr>
        <w:t>роект решения муниципального образования Новокубанский район «О бюджете муниципального образов</w:t>
      </w:r>
      <w:r>
        <w:rPr>
          <w:rFonts w:ascii="Times New Roman" w:hAnsi="Times New Roman"/>
          <w:sz w:val="28"/>
          <w:szCs w:val="28"/>
        </w:rPr>
        <w:t>ания Новокубанский район на 2021 год и на плановый период 2022</w:t>
      </w:r>
      <w:r w:rsidR="008053F8" w:rsidRPr="008053F8">
        <w:rPr>
          <w:rFonts w:ascii="Times New Roman" w:hAnsi="Times New Roman"/>
          <w:sz w:val="28"/>
          <w:szCs w:val="28"/>
        </w:rPr>
        <w:t xml:space="preserve"> и 202</w:t>
      </w:r>
      <w:r>
        <w:rPr>
          <w:rFonts w:ascii="Times New Roman" w:hAnsi="Times New Roman"/>
          <w:sz w:val="28"/>
          <w:szCs w:val="28"/>
        </w:rPr>
        <w:t>3</w:t>
      </w:r>
      <w:r w:rsidR="008053F8" w:rsidRPr="008053F8">
        <w:rPr>
          <w:rFonts w:ascii="Times New Roman" w:hAnsi="Times New Roman"/>
          <w:sz w:val="28"/>
          <w:szCs w:val="28"/>
        </w:rPr>
        <w:t xml:space="preserve"> годов» (далее – проект решения) подготовлен в соответствии с требованиями Бюджетного кодекса Российской Федерации, решения Совета муниципального образования Новокубанский район от 21 ноября 2013 года № 52/61 «Об утверждении Положения о бюджетном процессе в муниципального образования Новокубанский район», иных нормативных правовых актов Российской Федерации, Краснодарского края и муниципального образования Новокубанский район.</w:t>
      </w:r>
    </w:p>
    <w:p w:rsidR="008053F8" w:rsidRPr="008053F8" w:rsidRDefault="008053F8" w:rsidP="008053F8">
      <w:pPr>
        <w:spacing w:after="0" w:line="240" w:lineRule="auto"/>
        <w:ind w:firstLine="709"/>
        <w:jc w:val="both"/>
        <w:rPr>
          <w:rFonts w:ascii="Times New Roman" w:hAnsi="Times New Roman"/>
          <w:sz w:val="28"/>
          <w:szCs w:val="28"/>
        </w:rPr>
      </w:pPr>
      <w:r w:rsidRPr="008053F8">
        <w:rPr>
          <w:rFonts w:ascii="Times New Roman" w:hAnsi="Times New Roman"/>
          <w:sz w:val="28"/>
          <w:szCs w:val="28"/>
        </w:rPr>
        <w:t>Содержит информацию об основных характеристиках проекта бюджета муниципального образования Н</w:t>
      </w:r>
      <w:r w:rsidR="007A5CBD">
        <w:rPr>
          <w:rFonts w:ascii="Times New Roman" w:hAnsi="Times New Roman"/>
          <w:sz w:val="28"/>
          <w:szCs w:val="28"/>
        </w:rPr>
        <w:t>овокубанский район на 2021 год и на плановый период 2022</w:t>
      </w:r>
      <w:r w:rsidRPr="008053F8">
        <w:rPr>
          <w:rFonts w:ascii="Times New Roman" w:hAnsi="Times New Roman"/>
          <w:sz w:val="28"/>
          <w:szCs w:val="28"/>
        </w:rPr>
        <w:t xml:space="preserve"> и 202</w:t>
      </w:r>
      <w:r w:rsidR="007A5CBD">
        <w:rPr>
          <w:rFonts w:ascii="Times New Roman" w:hAnsi="Times New Roman"/>
          <w:sz w:val="28"/>
          <w:szCs w:val="28"/>
        </w:rPr>
        <w:t>3</w:t>
      </w:r>
      <w:r w:rsidRPr="008053F8">
        <w:rPr>
          <w:rFonts w:ascii="Times New Roman" w:hAnsi="Times New Roman"/>
          <w:sz w:val="28"/>
          <w:szCs w:val="28"/>
        </w:rPr>
        <w:t xml:space="preserve"> годов:</w:t>
      </w:r>
    </w:p>
    <w:p w:rsidR="008053F8" w:rsidRPr="008053F8" w:rsidRDefault="008053F8" w:rsidP="008053F8">
      <w:pPr>
        <w:spacing w:after="0" w:line="240" w:lineRule="auto"/>
        <w:ind w:firstLine="709"/>
        <w:jc w:val="both"/>
        <w:rPr>
          <w:rFonts w:ascii="Times New Roman" w:hAnsi="Times New Roman"/>
          <w:sz w:val="28"/>
          <w:szCs w:val="28"/>
        </w:rPr>
      </w:pPr>
      <w:r w:rsidRPr="008053F8">
        <w:rPr>
          <w:rFonts w:ascii="Times New Roman" w:hAnsi="Times New Roman"/>
          <w:sz w:val="28"/>
          <w:szCs w:val="28"/>
        </w:rPr>
        <w:t>Основные характеристики бюджета сформированы на основе прогноза социально-экономического развития муниципального образов</w:t>
      </w:r>
      <w:r w:rsidR="005F6B15">
        <w:rPr>
          <w:rFonts w:ascii="Times New Roman" w:hAnsi="Times New Roman"/>
          <w:sz w:val="28"/>
          <w:szCs w:val="28"/>
        </w:rPr>
        <w:t>ания Новокубанский район на 2021 –2023</w:t>
      </w:r>
      <w:r w:rsidRPr="008053F8">
        <w:rPr>
          <w:rFonts w:ascii="Times New Roman" w:hAnsi="Times New Roman"/>
          <w:sz w:val="28"/>
          <w:szCs w:val="28"/>
        </w:rPr>
        <w:t> годы.</w:t>
      </w:r>
    </w:p>
    <w:p w:rsidR="005F6B15" w:rsidRPr="005F6B15" w:rsidRDefault="005F6B15" w:rsidP="005F6B15">
      <w:pPr>
        <w:spacing w:after="0" w:line="240" w:lineRule="auto"/>
        <w:ind w:firstLine="709"/>
        <w:jc w:val="both"/>
        <w:rPr>
          <w:rFonts w:ascii="Times New Roman" w:hAnsi="Times New Roman"/>
          <w:sz w:val="28"/>
          <w:szCs w:val="28"/>
        </w:rPr>
      </w:pPr>
      <w:r w:rsidRPr="005F6B15">
        <w:rPr>
          <w:rFonts w:ascii="Times New Roman" w:hAnsi="Times New Roman"/>
          <w:sz w:val="28"/>
          <w:szCs w:val="28"/>
        </w:rPr>
        <w:t>В проекте решения учтены требования Бюджетного кодекса Российской Федерации по установлению предельных показателей муниципального долга, а также предусмотрены ассигнования на исполнение действующих и вновь прин</w:t>
      </w:r>
      <w:r w:rsidRPr="005F6B15">
        <w:rPr>
          <w:rFonts w:ascii="Times New Roman" w:hAnsi="Times New Roman"/>
          <w:sz w:val="28"/>
          <w:szCs w:val="28"/>
        </w:rPr>
        <w:t>и</w:t>
      </w:r>
      <w:r w:rsidRPr="005F6B15">
        <w:rPr>
          <w:rFonts w:ascii="Times New Roman" w:hAnsi="Times New Roman"/>
          <w:sz w:val="28"/>
          <w:szCs w:val="28"/>
        </w:rPr>
        <w:t>маемых обязательств, составляющих муниципальный долг района.</w:t>
      </w:r>
    </w:p>
    <w:p w:rsidR="005F6B15" w:rsidRDefault="005F6B15" w:rsidP="005F6B15">
      <w:pPr>
        <w:spacing w:after="0" w:line="240" w:lineRule="auto"/>
        <w:ind w:firstLine="709"/>
        <w:jc w:val="both"/>
        <w:rPr>
          <w:rFonts w:ascii="Times New Roman" w:hAnsi="Times New Roman"/>
          <w:sz w:val="28"/>
          <w:szCs w:val="28"/>
        </w:rPr>
      </w:pPr>
      <w:r w:rsidRPr="005F6B15">
        <w:rPr>
          <w:rFonts w:ascii="Times New Roman" w:hAnsi="Times New Roman"/>
          <w:sz w:val="28"/>
          <w:szCs w:val="28"/>
        </w:rPr>
        <w:t>Верхний предел муниципального внутреннего долга муниципального образования Новокубанский район, в том числе верхний предел долга по муниципальным гарантиям муниципального образования Новокубанский район, предлагается утвердить: на 1 января 2022 года – в сумме</w:t>
      </w:r>
      <w:r w:rsidR="00D15149">
        <w:rPr>
          <w:rFonts w:ascii="Times New Roman" w:hAnsi="Times New Roman"/>
          <w:sz w:val="28"/>
          <w:szCs w:val="28"/>
        </w:rPr>
        <w:t xml:space="preserve"> </w:t>
      </w:r>
      <w:r w:rsidRPr="005F6B15">
        <w:rPr>
          <w:rFonts w:ascii="Times New Roman" w:hAnsi="Times New Roman"/>
          <w:sz w:val="28"/>
          <w:szCs w:val="28"/>
        </w:rPr>
        <w:t>20 000,0 тысяч рублей и 0</w:t>
      </w:r>
      <w:r w:rsidR="00D15149">
        <w:rPr>
          <w:rFonts w:ascii="Times New Roman" w:hAnsi="Times New Roman"/>
          <w:sz w:val="28"/>
          <w:szCs w:val="28"/>
        </w:rPr>
        <w:t>,00</w:t>
      </w:r>
      <w:r w:rsidRPr="005F6B15">
        <w:rPr>
          <w:rFonts w:ascii="Times New Roman" w:hAnsi="Times New Roman"/>
          <w:sz w:val="28"/>
          <w:szCs w:val="28"/>
        </w:rPr>
        <w:t xml:space="preserve"> рублей соответственно, на 1 января 2023 года – в сумме 20 000,0 тысяч рублей и 0</w:t>
      </w:r>
      <w:r w:rsidR="00D15149">
        <w:rPr>
          <w:rFonts w:ascii="Times New Roman" w:hAnsi="Times New Roman"/>
          <w:sz w:val="28"/>
          <w:szCs w:val="28"/>
        </w:rPr>
        <w:t>,00</w:t>
      </w:r>
      <w:r w:rsidRPr="005F6B15">
        <w:rPr>
          <w:rFonts w:ascii="Times New Roman" w:hAnsi="Times New Roman"/>
          <w:sz w:val="28"/>
          <w:szCs w:val="28"/>
        </w:rPr>
        <w:t xml:space="preserve"> рублей соответственно, на 1 января 2024 года – в сумме 20 000,0 тысяч рублей и 0</w:t>
      </w:r>
      <w:r w:rsidR="00D15149">
        <w:rPr>
          <w:rFonts w:ascii="Times New Roman" w:hAnsi="Times New Roman"/>
          <w:sz w:val="28"/>
          <w:szCs w:val="28"/>
        </w:rPr>
        <w:t>,00</w:t>
      </w:r>
      <w:r w:rsidRPr="005F6B15">
        <w:rPr>
          <w:rFonts w:ascii="Times New Roman" w:hAnsi="Times New Roman"/>
          <w:sz w:val="28"/>
          <w:szCs w:val="28"/>
        </w:rPr>
        <w:t xml:space="preserve"> рублей соответственно.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lastRenderedPageBreak/>
        <w:t xml:space="preserve">При формировании прогнозируемого объема доходов бюджета муниципального образования Новокубанский район учитывались изменения в налоговом и бюджетном законодательстве, вводимые в действие с 1 января </w:t>
      </w:r>
      <w:r w:rsidR="00D15149">
        <w:rPr>
          <w:rFonts w:ascii="Times New Roman" w:hAnsi="Times New Roman"/>
          <w:sz w:val="28"/>
          <w:szCs w:val="28"/>
        </w:rPr>
        <w:t xml:space="preserve">                </w:t>
      </w:r>
      <w:r w:rsidRPr="00CF401C">
        <w:rPr>
          <w:rFonts w:ascii="Times New Roman" w:hAnsi="Times New Roman"/>
          <w:sz w:val="28"/>
          <w:szCs w:val="28"/>
        </w:rPr>
        <w:t>2020 года и план</w:t>
      </w:r>
      <w:r w:rsidRPr="00CF401C">
        <w:rPr>
          <w:rFonts w:ascii="Times New Roman" w:hAnsi="Times New Roman"/>
          <w:sz w:val="28"/>
          <w:szCs w:val="28"/>
        </w:rPr>
        <w:t>и</w:t>
      </w:r>
      <w:r w:rsidRPr="00CF401C">
        <w:rPr>
          <w:rFonts w:ascii="Times New Roman" w:hAnsi="Times New Roman"/>
          <w:sz w:val="28"/>
          <w:szCs w:val="28"/>
        </w:rPr>
        <w:t>руемые к принятию (введению) в 2021 – 2023 годах:</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1) изменение дополнительного норматива зачисления налога на доходы физических лиц взамен части дотации на выравнивание бюджетной обеспеченности в соответствии с проектом закона Краснодарского края «О краевом бюджете на 2021 год и плановый период 2022 и 2023 годов» с 19,38 % в 2020 году до 21,83 % в 2021 году, 16,54% в 2022 году и 15,82 % в 2023 году;</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2) установление норматива отчислений по налогу, взимаемому в связи с применением упрощенной системы налогообложения в размере 35 % в соответствии с законом Краснодарского края от 4 февраля 2002 г. № 437-КЗ «О бюджетном пр</w:t>
      </w:r>
      <w:r w:rsidRPr="00CF401C">
        <w:rPr>
          <w:rFonts w:ascii="Times New Roman" w:hAnsi="Times New Roman"/>
          <w:sz w:val="28"/>
          <w:szCs w:val="28"/>
        </w:rPr>
        <w:t>о</w:t>
      </w:r>
      <w:r w:rsidRPr="00CF401C">
        <w:rPr>
          <w:rFonts w:ascii="Times New Roman" w:hAnsi="Times New Roman"/>
          <w:sz w:val="28"/>
          <w:szCs w:val="28"/>
        </w:rPr>
        <w:t>цессе в Краснодарском крае» (с учетом внесенных изменений);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3) отмены действия главы 26.3. «Система налогообложения в виде единого налога на вмененный доход для отдельных видов деятельности» Налогового кодекса Российской Федерации с 1 января 2021 года в соответствии с Федеральным законом от 29 июня 2012 г</w:t>
      </w:r>
      <w:r w:rsidR="00D15149">
        <w:rPr>
          <w:rFonts w:ascii="Times New Roman" w:hAnsi="Times New Roman"/>
          <w:sz w:val="28"/>
          <w:szCs w:val="28"/>
        </w:rPr>
        <w:t>ода</w:t>
      </w:r>
      <w:r w:rsidRPr="00CF401C">
        <w:rPr>
          <w:rFonts w:ascii="Times New Roman" w:hAnsi="Times New Roman"/>
          <w:sz w:val="28"/>
          <w:szCs w:val="28"/>
        </w:rPr>
        <w:t xml:space="preserve">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Формирование бюджета на 2021 год и плановый период 2022 и 2023 годов осуществлялось исходя из текущей экономической ситуации, которая характеризуется снижением деловой активности в реальном секторе экономики в связи с распространением в 2020 году новой коронавирусной инфекции.</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Налоговые и неналоговые доходы районного бюджета прогнозируются на 2021 год в объеме 465 150,8 тыс. рублей, что составляет 96,2 % к оценке 2020 года, на 2022 год – 441 960,6 тыс. рублей, или 95,0 % к планируемой сумме на 2021 год, на 2023 год – 460 877,2 тыс. рублей, или 104,3 % к планируемой сумме на 2022 год.</w:t>
      </w:r>
      <w:r w:rsidRPr="00CF401C">
        <w:rPr>
          <w:rFonts w:ascii="Times New Roman" w:hAnsi="Times New Roman"/>
          <w:sz w:val="28"/>
          <w:szCs w:val="28"/>
        </w:rPr>
        <w:t xml:space="preserve"> </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Общая сумма поступлений из бюджета Краснодарского края на 2021 год составляет 1 144 872,5 тыс. рублей, в том числе:</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дотация на выравнивание бюдже</w:t>
      </w:r>
      <w:r w:rsidRPr="00CF401C">
        <w:rPr>
          <w:rFonts w:ascii="Times New Roman" w:hAnsi="Times New Roman"/>
          <w:sz w:val="28"/>
          <w:szCs w:val="28"/>
        </w:rPr>
        <w:t>т</w:t>
      </w:r>
      <w:r w:rsidRPr="00CF401C">
        <w:rPr>
          <w:rFonts w:ascii="Times New Roman" w:hAnsi="Times New Roman"/>
          <w:sz w:val="28"/>
          <w:szCs w:val="28"/>
        </w:rPr>
        <w:t>ной обеспеченности – 157 402,8 тыс. рублей (1 вид);</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субсидии – 54 433,1 тыс. рублей (2 вида);</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субвенции – 933 036,6 тыс. рублей (4 вида);</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иные межбюджетные трансферты – 37 185,1 тыс.рублей (1 вид).</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2021 год запланированы бюджетные ассигнования в сумме 1 950 266,8 тыс. рублей, на 2022 год – 1 639 177,2 тыс. рублей, или 84,0 % к планируемой сумме на 2021 год, на 2023</w:t>
      </w:r>
      <w:bookmarkStart w:id="0" w:name="_GoBack"/>
      <w:bookmarkEnd w:id="0"/>
      <w:r w:rsidRPr="00CF401C">
        <w:rPr>
          <w:rFonts w:ascii="Times New Roman" w:hAnsi="Times New Roman"/>
          <w:sz w:val="28"/>
          <w:szCs w:val="28"/>
        </w:rPr>
        <w:t xml:space="preserve"> год – 1 527 806,6 тыс. рублей, или 93,2% к планируемой сумме на 2022 год. Условно утвержденные расходы план</w:t>
      </w:r>
      <w:r w:rsidRPr="00CF401C">
        <w:rPr>
          <w:rFonts w:ascii="Times New Roman" w:hAnsi="Times New Roman"/>
          <w:sz w:val="28"/>
          <w:szCs w:val="28"/>
        </w:rPr>
        <w:t>и</w:t>
      </w:r>
      <w:r w:rsidRPr="00CF401C">
        <w:rPr>
          <w:rFonts w:ascii="Times New Roman" w:hAnsi="Times New Roman"/>
          <w:sz w:val="28"/>
          <w:szCs w:val="28"/>
        </w:rPr>
        <w:t>руются на 2022 год в сумме 15 000,0 тыс. рублей, на 2023 год – 31 000,0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В структуре расходов районного бюджета на 2021 год бюджетные ассигнования на социально-культурную сферу сост</w:t>
      </w:r>
      <w:r w:rsidRPr="00CF401C">
        <w:rPr>
          <w:rFonts w:ascii="Times New Roman" w:hAnsi="Times New Roman"/>
          <w:sz w:val="28"/>
          <w:szCs w:val="28"/>
        </w:rPr>
        <w:t>а</w:t>
      </w:r>
      <w:r w:rsidRPr="00CF401C">
        <w:rPr>
          <w:rFonts w:ascii="Times New Roman" w:hAnsi="Times New Roman"/>
          <w:sz w:val="28"/>
          <w:szCs w:val="28"/>
        </w:rPr>
        <w:t>вляют 1 709 693,0 тыс. рублей или 87,7 %.</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В соответствии с Перечнем муниципальных программ муниципального образования Новокубанский район, утвержденным п</w:t>
      </w:r>
      <w:r w:rsidRPr="00CF401C">
        <w:rPr>
          <w:rFonts w:ascii="Times New Roman" w:hAnsi="Times New Roman"/>
          <w:sz w:val="28"/>
          <w:szCs w:val="28"/>
        </w:rPr>
        <w:t>о</w:t>
      </w:r>
      <w:r w:rsidRPr="00CF401C">
        <w:rPr>
          <w:rFonts w:ascii="Times New Roman" w:hAnsi="Times New Roman"/>
          <w:sz w:val="28"/>
          <w:szCs w:val="28"/>
        </w:rPr>
        <w:t xml:space="preserve">становлением </w:t>
      </w:r>
      <w:r w:rsidRPr="00CF401C">
        <w:rPr>
          <w:rFonts w:ascii="Times New Roman" w:hAnsi="Times New Roman"/>
          <w:sz w:val="28"/>
          <w:szCs w:val="28"/>
        </w:rPr>
        <w:lastRenderedPageBreak/>
        <w:t>администрации муниципального образования Новокубанский район                       от 25 сентября 2020 года 789 «Об утверждении перечня муниципальных программ муниципального образования Новокубанский район» на реализацию 17 муниципальных программ муниципального образования Новокубанский район предусмотрено на 2021 год 1 836 377,8 тыс. рублей или 94,2 % от общего объема расходов бюджета муниципального образования Новокубанский район, на 2022 год – 1 523 356,8 тыс. рублей, на 2023 год – 1 424 505,7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В непрограммных расходах по направлению деятельности «Общегосуда</w:t>
      </w:r>
      <w:r w:rsidRPr="00CF401C">
        <w:rPr>
          <w:rFonts w:ascii="Times New Roman" w:hAnsi="Times New Roman"/>
          <w:sz w:val="28"/>
          <w:szCs w:val="28"/>
        </w:rPr>
        <w:t>р</w:t>
      </w:r>
      <w:r w:rsidRPr="00CF401C">
        <w:rPr>
          <w:rFonts w:ascii="Times New Roman" w:hAnsi="Times New Roman"/>
          <w:sz w:val="28"/>
          <w:szCs w:val="28"/>
        </w:rPr>
        <w:t>ственные вопросы» на 2021 год предусмотрено 113 557,0 тыс. рублей, на 2022 год 100 488,4 тыс. рублей и 2023 год 104 193,3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Средства предусмотрены:</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функционирование высшего должностного лица муниципального образования – главы администрации муниципального образования Новокубанский район на 2021 год и на плановый период 2022 и 2023 годов – по 1 818,1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обеспечение деятельности Совета муниципального образования Новокубанский район на 2021 год 6 059,6 тыс. рублей (в том числе на решение социально значимых вопросов по предложениям депутатов Совета муниципального образования на 2021 год – 3 300,0 тыс. рублей), на 2022 и 2023 годы по 2 757,0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обеспечение деятельности Контрольно-счетной палаты муниципального образования Новокубанский район на 2021 год 2 294,1 тыс. рублей, на плановый период 2022 и 2023 годов по 1 709,4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обеспечение деятельности администрации муниципального образования Новокубанский район на 2021 год 58 050,4 тыс. рублей, на 2022 год 52 788,1 тыс. рублей и на 2023 год 54 788,1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Осуществление отдельных государственных полномочий по созданию и организации деятельности комиссий по делам несовершеннолетних и защите их прав на 2021 год 3 472,8 тыс. рублей, на 2022 год 3 566,8 тыс. рублей, на 2023 год 3 566,8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2021 год 13,2 тыс. рублей, на 2022 год 96,1 тыс. рублей, на 2023 год 13,2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расходы резервного фонда администрации муниципального образования Новокубанский район на 2021 год и на плановый период 2022 и 2023 годов по 300,0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обеспечение деятельности муниципальных учреждений муниципального образования Новокубанский район на 2021 год 41 548,8 тыс. рублей, на 2022 год 37 452,9 тыс. рублей, на 2023 год 39 240,7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В непрограммных расходах по направлению деятельности «Национал</w:t>
      </w:r>
      <w:r w:rsidRPr="00CF401C">
        <w:rPr>
          <w:rFonts w:ascii="Times New Roman" w:hAnsi="Times New Roman"/>
          <w:sz w:val="28"/>
          <w:szCs w:val="28"/>
        </w:rPr>
        <w:t>ь</w:t>
      </w:r>
      <w:r w:rsidRPr="00CF401C">
        <w:rPr>
          <w:rFonts w:ascii="Times New Roman" w:hAnsi="Times New Roman"/>
          <w:sz w:val="28"/>
          <w:szCs w:val="28"/>
        </w:rPr>
        <w:t>ная оборона» учтены расходы на проведение мероприятий по мобилизационной готовности экономики на 2021 год 200,0 тыс. рублей и на плановый период 2022 и 2023 годов по 200,0 тыс. рублей еж</w:t>
      </w:r>
      <w:r w:rsidRPr="00CF401C">
        <w:rPr>
          <w:rFonts w:ascii="Times New Roman" w:hAnsi="Times New Roman"/>
          <w:sz w:val="28"/>
          <w:szCs w:val="28"/>
        </w:rPr>
        <w:t>е</w:t>
      </w:r>
      <w:r w:rsidRPr="00CF401C">
        <w:rPr>
          <w:rFonts w:ascii="Times New Roman" w:hAnsi="Times New Roman"/>
          <w:sz w:val="28"/>
          <w:szCs w:val="28"/>
        </w:rPr>
        <w:t>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lastRenderedPageBreak/>
        <w:t>В непрограммных расходах по направлению деятельности «Национал</w:t>
      </w:r>
      <w:r w:rsidRPr="00CF401C">
        <w:rPr>
          <w:rFonts w:ascii="Times New Roman" w:hAnsi="Times New Roman"/>
          <w:sz w:val="28"/>
          <w:szCs w:val="28"/>
        </w:rPr>
        <w:t>ь</w:t>
      </w:r>
      <w:r w:rsidRPr="00CF401C">
        <w:rPr>
          <w:rFonts w:ascii="Times New Roman" w:hAnsi="Times New Roman"/>
          <w:sz w:val="28"/>
          <w:szCs w:val="28"/>
        </w:rPr>
        <w:t>ная безопасность и правоохранительная деятельность» учтены расходы на осуществление отдельных государстве</w:t>
      </w:r>
      <w:r w:rsidRPr="00CF401C">
        <w:rPr>
          <w:rFonts w:ascii="Times New Roman" w:hAnsi="Times New Roman"/>
          <w:sz w:val="28"/>
          <w:szCs w:val="28"/>
        </w:rPr>
        <w:t>н</w:t>
      </w:r>
      <w:r w:rsidRPr="00CF401C">
        <w:rPr>
          <w:rFonts w:ascii="Times New Roman" w:hAnsi="Times New Roman"/>
          <w:sz w:val="28"/>
          <w:szCs w:val="28"/>
        </w:rPr>
        <w:t>ных полномочий Краснодарского края по формированию и утверждению спи</w:t>
      </w:r>
      <w:r w:rsidRPr="00CF401C">
        <w:rPr>
          <w:rFonts w:ascii="Times New Roman" w:hAnsi="Times New Roman"/>
          <w:sz w:val="28"/>
          <w:szCs w:val="28"/>
        </w:rPr>
        <w:t>с</w:t>
      </w:r>
      <w:r w:rsidRPr="00CF401C">
        <w:rPr>
          <w:rFonts w:ascii="Times New Roman" w:hAnsi="Times New Roman"/>
          <w:sz w:val="28"/>
          <w:szCs w:val="28"/>
        </w:rPr>
        <w:t>ков граждан, лишившихся жилого помещения в результате чрезвычайных сит</w:t>
      </w:r>
      <w:r w:rsidRPr="00CF401C">
        <w:rPr>
          <w:rFonts w:ascii="Times New Roman" w:hAnsi="Times New Roman"/>
          <w:sz w:val="28"/>
          <w:szCs w:val="28"/>
        </w:rPr>
        <w:t>у</w:t>
      </w:r>
      <w:r w:rsidRPr="00CF401C">
        <w:rPr>
          <w:rFonts w:ascii="Times New Roman" w:hAnsi="Times New Roman"/>
          <w:sz w:val="28"/>
          <w:szCs w:val="28"/>
        </w:rPr>
        <w:t>аций, на 2021 год и на плановый период 2022 и 2023 годов – по 132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В непрограммных расходах по направлению деятельности «Общегосуда</w:t>
      </w:r>
      <w:r w:rsidRPr="00CF401C">
        <w:rPr>
          <w:rFonts w:ascii="Times New Roman" w:hAnsi="Times New Roman"/>
          <w:sz w:val="28"/>
          <w:szCs w:val="28"/>
        </w:rPr>
        <w:t>р</w:t>
      </w:r>
      <w:r w:rsidRPr="00CF401C">
        <w:rPr>
          <w:rFonts w:ascii="Times New Roman" w:hAnsi="Times New Roman"/>
          <w:sz w:val="28"/>
          <w:szCs w:val="28"/>
        </w:rPr>
        <w:t>ственные вопросы» на 2021 год предусмотрено 113 557,0 тыс. рублей, на 2022 год 100 488,4 тыс. рублей и 2023 год 104 193,3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Средства предусмотрены:</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функционирование высшего должностного лица муниципального образования – главы администрации муниципального образования Новокубанский район на 2021 год и на плановый период 2022 и 2023 годов – по 1 818,1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обеспечение деятельности Совета муниципального образования Новокубанский район на 2021 год 6 059,6 тыс. рублей (в том числе на решение социально значимых вопросов по предложениям депутатов Совета муниципального образования на 2021 год – 3 300,0 тыс. рублей), на 2022 и 2023 годы по 2 757,0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обеспечение деятельности Контрольно-счетной палаты муниципального образования Новокубанский район на 2021 год 2 294,1 тыс. рублей, на плановый период 2022 и 2023 годов по 1 709,4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обеспечение деятельности администрации муниципального образования Новокубанский район на 2021 год 58 050,4 тыс. рублей, на 2022 год 52 788,1 тыс. рублей и на 2023 год 54 788,1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Осуществление отдельных государственных полномочий по созданию и организации деятельности комиссий по делам несовершеннолетних и защите их прав на 2021 год 3 472,8 тыс. рублей, на 2022 год 3 566,8 тыс. рублей, на 2023 год 3 566,8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2021 год 13,2 тыс. рублей, на 2022 год 96,1 тыс. рублей, на 2023 год 13,2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расходы резервного фонда администрации муниципального образования Новокубанский район на 2021 год и на плановый период 2022 и 2023 годов по 300,0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обеспечение деятельности муниципальных учреждений муниципального образования Новокубанский район на 2021 год 41 548,8 тыс. рублей, на 2022 год 37 452,9 тыс. рублей, на 2023 год 39 240,7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В непрограммных расходах по направлению деятельности «Национал</w:t>
      </w:r>
      <w:r w:rsidRPr="00CF401C">
        <w:rPr>
          <w:rFonts w:ascii="Times New Roman" w:hAnsi="Times New Roman"/>
          <w:sz w:val="28"/>
          <w:szCs w:val="28"/>
        </w:rPr>
        <w:t>ь</w:t>
      </w:r>
      <w:r w:rsidRPr="00CF401C">
        <w:rPr>
          <w:rFonts w:ascii="Times New Roman" w:hAnsi="Times New Roman"/>
          <w:sz w:val="28"/>
          <w:szCs w:val="28"/>
        </w:rPr>
        <w:t>ная оборона» учтены расходы на проведение мероприятий по мобилизационной готовности экономики на 2021 год 200,0 тыс. рублей и на плановый период 2022 и 2023 годов по 200,0 тыс. рублей еж</w:t>
      </w:r>
      <w:r w:rsidRPr="00CF401C">
        <w:rPr>
          <w:rFonts w:ascii="Times New Roman" w:hAnsi="Times New Roman"/>
          <w:sz w:val="28"/>
          <w:szCs w:val="28"/>
        </w:rPr>
        <w:t>е</w:t>
      </w:r>
      <w:r w:rsidRPr="00CF401C">
        <w:rPr>
          <w:rFonts w:ascii="Times New Roman" w:hAnsi="Times New Roman"/>
          <w:sz w:val="28"/>
          <w:szCs w:val="28"/>
        </w:rPr>
        <w:t>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В непрограммных расходах по направлению деятельности «Национал</w:t>
      </w:r>
      <w:r w:rsidRPr="00CF401C">
        <w:rPr>
          <w:rFonts w:ascii="Times New Roman" w:hAnsi="Times New Roman"/>
          <w:sz w:val="28"/>
          <w:szCs w:val="28"/>
        </w:rPr>
        <w:t>ь</w:t>
      </w:r>
      <w:r w:rsidRPr="00CF401C">
        <w:rPr>
          <w:rFonts w:ascii="Times New Roman" w:hAnsi="Times New Roman"/>
          <w:sz w:val="28"/>
          <w:szCs w:val="28"/>
        </w:rPr>
        <w:t xml:space="preserve">ная безопасность и правоохранительная деятельность» учтены расходы на </w:t>
      </w:r>
      <w:r w:rsidRPr="00CF401C">
        <w:rPr>
          <w:rFonts w:ascii="Times New Roman" w:hAnsi="Times New Roman"/>
          <w:sz w:val="28"/>
          <w:szCs w:val="28"/>
        </w:rPr>
        <w:lastRenderedPageBreak/>
        <w:t>осуществление отдельных государстве</w:t>
      </w:r>
      <w:r w:rsidRPr="00CF401C">
        <w:rPr>
          <w:rFonts w:ascii="Times New Roman" w:hAnsi="Times New Roman"/>
          <w:sz w:val="28"/>
          <w:szCs w:val="28"/>
        </w:rPr>
        <w:t>н</w:t>
      </w:r>
      <w:r w:rsidRPr="00CF401C">
        <w:rPr>
          <w:rFonts w:ascii="Times New Roman" w:hAnsi="Times New Roman"/>
          <w:sz w:val="28"/>
          <w:szCs w:val="28"/>
        </w:rPr>
        <w:t>ных полномочий Краснодарского края по формированию и утверждению спи</w:t>
      </w:r>
      <w:r w:rsidRPr="00CF401C">
        <w:rPr>
          <w:rFonts w:ascii="Times New Roman" w:hAnsi="Times New Roman"/>
          <w:sz w:val="28"/>
          <w:szCs w:val="28"/>
        </w:rPr>
        <w:t>с</w:t>
      </w:r>
      <w:r w:rsidRPr="00CF401C">
        <w:rPr>
          <w:rFonts w:ascii="Times New Roman" w:hAnsi="Times New Roman"/>
          <w:sz w:val="28"/>
          <w:szCs w:val="28"/>
        </w:rPr>
        <w:t>ков граждан, лишившихся жилого помещения в результате чрезвычайных сит</w:t>
      </w:r>
      <w:r w:rsidRPr="00CF401C">
        <w:rPr>
          <w:rFonts w:ascii="Times New Roman" w:hAnsi="Times New Roman"/>
          <w:sz w:val="28"/>
          <w:szCs w:val="28"/>
        </w:rPr>
        <w:t>у</w:t>
      </w:r>
      <w:r w:rsidRPr="00CF401C">
        <w:rPr>
          <w:rFonts w:ascii="Times New Roman" w:hAnsi="Times New Roman"/>
          <w:sz w:val="28"/>
          <w:szCs w:val="28"/>
        </w:rPr>
        <w:t>аций, на 2021 год и на плановый период 2022 и 2023 годов – по 132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На 2021 год бюджет муниципального образования Новокубанский район сформирован с дефицитом в размере 13 800 тысяч рублей, на 2022 год с профицитом в размере 1 800 тысяч рублей, на 2023 год показатели бюджета сбалансированы.</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В источниках внутреннего финансирования дефицита бюджета предусмотрено: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1)  привлечение коммерческого кредита: в 2021 году в размере 15 000,0 тыс. рублей, на 2022 год – 0,0 тыс. рублей, на 2023 год – 15 000,0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2)  погашение коммерческого кредита в 2023 году в размере                            15 000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3)  погашение бюджетного кредита в 2021 году в размере                                        1 200 тыс. рублей и в 2022 году в размере 1 800 тыс. рублей;</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4)  предоставление бюджетных кредитов бюджетам поселений Новокубанского района в 2021-2023 годы по 13 450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5) возврат бюджетных кредитов из бюджетов поселений Новокубанского района в бюджет района в 2021-2023 годы по 13 450 тыс. рублей ежегодно.</w:t>
      </w:r>
    </w:p>
    <w:p w:rsidR="00CF401C" w:rsidRPr="00CF401C" w:rsidRDefault="00CF401C" w:rsidP="00CF401C">
      <w:pPr>
        <w:spacing w:after="0" w:line="240" w:lineRule="auto"/>
        <w:ind w:firstLine="709"/>
        <w:jc w:val="both"/>
        <w:rPr>
          <w:rFonts w:ascii="Times New Roman" w:hAnsi="Times New Roman"/>
          <w:sz w:val="28"/>
          <w:szCs w:val="28"/>
        </w:rPr>
      </w:pPr>
      <w:r w:rsidRPr="00CF401C">
        <w:rPr>
          <w:rFonts w:ascii="Times New Roman" w:hAnsi="Times New Roman"/>
          <w:sz w:val="28"/>
          <w:szCs w:val="28"/>
        </w:rPr>
        <w:t>По состоянию на 1 января 2022 года муниципальный долг прогнозируется в объеме 16 800,0 тыс. рублей.</w:t>
      </w:r>
    </w:p>
    <w:p w:rsidR="00CF401C" w:rsidRPr="00CF401C" w:rsidRDefault="00CF401C" w:rsidP="00CF401C">
      <w:pPr>
        <w:spacing w:after="0" w:line="240" w:lineRule="auto"/>
        <w:ind w:firstLine="709"/>
        <w:jc w:val="both"/>
        <w:rPr>
          <w:rFonts w:ascii="Times New Roman" w:hAnsi="Times New Roman"/>
          <w:sz w:val="28"/>
          <w:szCs w:val="28"/>
        </w:rPr>
      </w:pPr>
    </w:p>
    <w:p w:rsidR="00D256B9" w:rsidRPr="004945AE" w:rsidRDefault="00D256B9" w:rsidP="00D256B9">
      <w:pPr>
        <w:spacing w:after="0" w:line="240" w:lineRule="auto"/>
        <w:jc w:val="center"/>
        <w:rPr>
          <w:rFonts w:ascii="Times New Roman" w:hAnsi="Times New Roman"/>
          <w:b/>
          <w:sz w:val="28"/>
          <w:szCs w:val="28"/>
        </w:rPr>
      </w:pPr>
      <w:r w:rsidRPr="004945AE">
        <w:rPr>
          <w:rFonts w:ascii="Times New Roman" w:hAnsi="Times New Roman"/>
          <w:b/>
          <w:sz w:val="28"/>
          <w:szCs w:val="28"/>
        </w:rPr>
        <w:t>СОВЕТ РЕШИЛ</w:t>
      </w:r>
    </w:p>
    <w:p w:rsidR="006A07FA" w:rsidRPr="00582256" w:rsidRDefault="00E841A9" w:rsidP="006A07FA">
      <w:pPr>
        <w:pStyle w:val="ConsPlusNonformat"/>
        <w:tabs>
          <w:tab w:val="left" w:pos="1276"/>
        </w:tabs>
        <w:ind w:firstLine="851"/>
        <w:jc w:val="both"/>
        <w:rPr>
          <w:rFonts w:ascii="Times New Roman" w:hAnsi="Times New Roman" w:cs="Times New Roman"/>
          <w:b/>
          <w:bCs/>
          <w:sz w:val="28"/>
          <w:szCs w:val="28"/>
        </w:rPr>
      </w:pPr>
      <w:r>
        <w:rPr>
          <w:rFonts w:ascii="Times New Roman" w:hAnsi="Times New Roman"/>
          <w:sz w:val="28"/>
          <w:szCs w:val="28"/>
        </w:rPr>
        <w:t xml:space="preserve">1. </w:t>
      </w:r>
      <w:r w:rsidRPr="00B7537B">
        <w:rPr>
          <w:rFonts w:ascii="Times New Roman" w:hAnsi="Times New Roman"/>
          <w:sz w:val="28"/>
          <w:szCs w:val="28"/>
        </w:rPr>
        <w:t xml:space="preserve">Принять к сведению </w:t>
      </w:r>
      <w:r w:rsidR="00B7537B" w:rsidRPr="00B7537B">
        <w:rPr>
          <w:rFonts w:ascii="Times New Roman" w:hAnsi="Times New Roman" w:cs="Times New Roman"/>
          <w:bCs/>
          <w:sz w:val="28"/>
          <w:szCs w:val="28"/>
        </w:rPr>
        <w:t xml:space="preserve">доклад по основным подходам к формированию проекта бюджета </w:t>
      </w:r>
      <w:r w:rsidR="00862DE0">
        <w:rPr>
          <w:rFonts w:ascii="Times New Roman" w:hAnsi="Times New Roman" w:cs="Times New Roman"/>
          <w:b/>
          <w:bCs/>
          <w:sz w:val="28"/>
          <w:szCs w:val="28"/>
        </w:rPr>
        <w:t xml:space="preserve">муниципального образования Новокубанский район </w:t>
      </w:r>
      <w:r w:rsidR="00CF401C">
        <w:rPr>
          <w:rFonts w:ascii="Times New Roman" w:hAnsi="Times New Roman" w:cs="Times New Roman"/>
          <w:b/>
          <w:bCs/>
          <w:sz w:val="28"/>
          <w:szCs w:val="28"/>
        </w:rPr>
        <w:t>на 2021</w:t>
      </w:r>
      <w:r w:rsidR="00862DE0">
        <w:rPr>
          <w:rFonts w:ascii="Times New Roman" w:hAnsi="Times New Roman" w:cs="Times New Roman"/>
          <w:b/>
          <w:bCs/>
          <w:sz w:val="28"/>
          <w:szCs w:val="28"/>
        </w:rPr>
        <w:t xml:space="preserve"> год и плановый период 202</w:t>
      </w:r>
      <w:r w:rsidR="00CF401C">
        <w:rPr>
          <w:rFonts w:ascii="Times New Roman" w:hAnsi="Times New Roman" w:cs="Times New Roman"/>
          <w:b/>
          <w:bCs/>
          <w:sz w:val="28"/>
          <w:szCs w:val="28"/>
        </w:rPr>
        <w:t>2</w:t>
      </w:r>
      <w:r w:rsidR="00862DE0">
        <w:rPr>
          <w:rFonts w:ascii="Times New Roman" w:hAnsi="Times New Roman" w:cs="Times New Roman"/>
          <w:b/>
          <w:bCs/>
          <w:sz w:val="28"/>
          <w:szCs w:val="28"/>
        </w:rPr>
        <w:t xml:space="preserve"> и 202</w:t>
      </w:r>
      <w:r w:rsidR="00CF401C">
        <w:rPr>
          <w:rFonts w:ascii="Times New Roman" w:hAnsi="Times New Roman" w:cs="Times New Roman"/>
          <w:b/>
          <w:bCs/>
          <w:sz w:val="28"/>
          <w:szCs w:val="28"/>
        </w:rPr>
        <w:t>3</w:t>
      </w:r>
      <w:r w:rsidR="00862DE0">
        <w:rPr>
          <w:rFonts w:ascii="Times New Roman" w:hAnsi="Times New Roman" w:cs="Times New Roman"/>
          <w:b/>
          <w:bCs/>
          <w:sz w:val="28"/>
          <w:szCs w:val="28"/>
        </w:rPr>
        <w:t xml:space="preserve"> годов</w:t>
      </w:r>
      <w:r w:rsidR="00862DE0" w:rsidRPr="00582256">
        <w:rPr>
          <w:rFonts w:ascii="Times New Roman" w:hAnsi="Times New Roman" w:cs="Times New Roman"/>
          <w:b/>
          <w:bCs/>
          <w:sz w:val="28"/>
          <w:szCs w:val="28"/>
        </w:rPr>
        <w:t>.</w:t>
      </w:r>
    </w:p>
    <w:p w:rsidR="00B7537B" w:rsidRDefault="00582256" w:rsidP="00E66885">
      <w:pPr>
        <w:spacing w:after="0" w:line="240" w:lineRule="auto"/>
        <w:ind w:firstLine="851"/>
        <w:jc w:val="both"/>
        <w:rPr>
          <w:rFonts w:ascii="Times New Roman" w:hAnsi="Times New Roman"/>
          <w:sz w:val="28"/>
          <w:szCs w:val="28"/>
        </w:rPr>
      </w:pPr>
      <w:r>
        <w:rPr>
          <w:rFonts w:ascii="Times New Roman" w:hAnsi="Times New Roman"/>
          <w:sz w:val="28"/>
          <w:szCs w:val="28"/>
        </w:rPr>
        <w:t xml:space="preserve">2. </w:t>
      </w:r>
      <w:r w:rsidR="00E66885">
        <w:rPr>
          <w:rFonts w:ascii="Times New Roman" w:hAnsi="Times New Roman"/>
          <w:sz w:val="28"/>
          <w:szCs w:val="28"/>
        </w:rPr>
        <w:t>Рекомендовать главам городского и сельских поселений Новокубанского района</w:t>
      </w:r>
      <w:r w:rsidR="00B7537B">
        <w:rPr>
          <w:rFonts w:ascii="Times New Roman" w:hAnsi="Times New Roman"/>
          <w:sz w:val="28"/>
          <w:szCs w:val="28"/>
        </w:rPr>
        <w:t>:</w:t>
      </w:r>
    </w:p>
    <w:p w:rsidR="00E66885" w:rsidRDefault="00E66885" w:rsidP="00E66885">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обеспечить</w:t>
      </w:r>
      <w:r w:rsidRPr="00320F7B">
        <w:rPr>
          <w:rFonts w:ascii="Times New Roman" w:eastAsia="Times New Roman" w:hAnsi="Times New Roman" w:cs="Times New Roman"/>
          <w:sz w:val="28"/>
          <w:szCs w:val="28"/>
          <w:lang w:eastAsia="ru-RU"/>
        </w:rPr>
        <w:t xml:space="preserve"> </w:t>
      </w:r>
      <w:r w:rsidR="00CF401C">
        <w:rPr>
          <w:rFonts w:ascii="Times New Roman" w:eastAsia="Times New Roman" w:hAnsi="Times New Roman" w:cs="Times New Roman"/>
          <w:sz w:val="28"/>
          <w:szCs w:val="28"/>
          <w:lang w:eastAsia="ru-RU"/>
        </w:rPr>
        <w:t>срок до 15 ноября 2020 года</w:t>
      </w:r>
      <w:r w:rsidRPr="00320F7B">
        <w:rPr>
          <w:rFonts w:ascii="Times New Roman" w:eastAsia="Times New Roman" w:hAnsi="Times New Roman" w:cs="Times New Roman"/>
          <w:sz w:val="28"/>
          <w:szCs w:val="28"/>
          <w:lang w:eastAsia="ru-RU"/>
        </w:rPr>
        <w:t xml:space="preserve"> внесение в представительные органы муниципальных образований </w:t>
      </w:r>
      <w:r>
        <w:rPr>
          <w:rFonts w:ascii="Times New Roman" w:eastAsia="Times New Roman" w:hAnsi="Times New Roman" w:cs="Times New Roman"/>
          <w:sz w:val="28"/>
          <w:szCs w:val="28"/>
          <w:lang w:eastAsia="ru-RU"/>
        </w:rPr>
        <w:t>Новокубанского района</w:t>
      </w:r>
      <w:r w:rsidRPr="00320F7B">
        <w:rPr>
          <w:rFonts w:ascii="Times New Roman" w:eastAsia="Times New Roman" w:hAnsi="Times New Roman" w:cs="Times New Roman"/>
          <w:sz w:val="28"/>
          <w:szCs w:val="28"/>
          <w:lang w:eastAsia="ru-RU"/>
        </w:rPr>
        <w:t xml:space="preserve"> проектов решений о </w:t>
      </w:r>
      <w:r w:rsidR="00D85465">
        <w:rPr>
          <w:rFonts w:ascii="Times New Roman" w:eastAsia="Times New Roman" w:hAnsi="Times New Roman" w:cs="Times New Roman"/>
          <w:sz w:val="28"/>
          <w:szCs w:val="28"/>
          <w:lang w:eastAsia="ru-RU"/>
        </w:rPr>
        <w:t>местных бюджетах на 202</w:t>
      </w:r>
      <w:r w:rsidR="00CF40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w:t>
      </w:r>
    </w:p>
    <w:p w:rsidR="00AE4062" w:rsidRDefault="00AE4062" w:rsidP="00E66885">
      <w:pPr>
        <w:spacing w:after="0" w:line="240" w:lineRule="auto"/>
        <w:ind w:firstLine="851"/>
        <w:jc w:val="both"/>
        <w:rPr>
          <w:rFonts w:ascii="Times New Roman" w:eastAsia="Times New Roman" w:hAnsi="Times New Roman" w:cs="Times New Roman"/>
          <w:sz w:val="28"/>
          <w:szCs w:val="28"/>
          <w:lang w:eastAsia="ru-RU"/>
        </w:rPr>
      </w:pPr>
      <w:r w:rsidRPr="009B7425">
        <w:rPr>
          <w:rFonts w:ascii="Times New Roman" w:hAnsi="Times New Roman"/>
          <w:sz w:val="28"/>
          <w:szCs w:val="28"/>
        </w:rPr>
        <w:t xml:space="preserve">обеспечить </w:t>
      </w:r>
      <w:r w:rsidRPr="009B7425">
        <w:rPr>
          <w:rFonts w:ascii="Times New Roman" w:eastAsia="Times New Roman" w:hAnsi="Times New Roman" w:cs="Times New Roman"/>
          <w:sz w:val="28"/>
          <w:szCs w:val="28"/>
          <w:lang w:eastAsia="ru-RU"/>
        </w:rPr>
        <w:t xml:space="preserve">направление в </w:t>
      </w:r>
      <w:r w:rsidR="00E66885">
        <w:rPr>
          <w:rFonts w:ascii="Times New Roman" w:eastAsia="Times New Roman" w:hAnsi="Times New Roman" w:cs="Times New Roman"/>
          <w:sz w:val="28"/>
          <w:szCs w:val="28"/>
          <w:lang w:eastAsia="ru-RU"/>
        </w:rPr>
        <w:t xml:space="preserve">финансовое управление администрации муниципального образования Новокубанский район </w:t>
      </w:r>
      <w:r w:rsidRPr="00320F7B">
        <w:rPr>
          <w:rFonts w:ascii="Times New Roman" w:eastAsia="Times New Roman" w:hAnsi="Times New Roman" w:cs="Times New Roman"/>
          <w:sz w:val="28"/>
          <w:szCs w:val="28"/>
          <w:lang w:eastAsia="ru-RU"/>
        </w:rPr>
        <w:t xml:space="preserve">решений о </w:t>
      </w:r>
      <w:r w:rsidR="00CF401C">
        <w:rPr>
          <w:rFonts w:ascii="Times New Roman" w:eastAsia="Times New Roman" w:hAnsi="Times New Roman" w:cs="Times New Roman"/>
          <w:sz w:val="28"/>
          <w:szCs w:val="28"/>
          <w:lang w:eastAsia="ru-RU"/>
        </w:rPr>
        <w:t>местных бюджетах на 2021</w:t>
      </w:r>
      <w:r>
        <w:rPr>
          <w:rFonts w:ascii="Times New Roman" w:eastAsia="Times New Roman" w:hAnsi="Times New Roman" w:cs="Times New Roman"/>
          <w:sz w:val="28"/>
          <w:szCs w:val="28"/>
          <w:lang w:eastAsia="ru-RU"/>
        </w:rPr>
        <w:t xml:space="preserve"> год;</w:t>
      </w:r>
    </w:p>
    <w:p w:rsidR="00E66885" w:rsidRDefault="00AD4D7A" w:rsidP="00B753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F401C">
        <w:rPr>
          <w:rFonts w:ascii="Times New Roman" w:eastAsia="Times New Roman" w:hAnsi="Times New Roman" w:cs="Times New Roman"/>
          <w:sz w:val="28"/>
          <w:szCs w:val="28"/>
          <w:lang w:eastAsia="ru-RU"/>
        </w:rPr>
        <w:t xml:space="preserve"> срок до 31 декабря 2020</w:t>
      </w:r>
      <w:r w:rsidR="00F617D8" w:rsidRPr="00320F7B">
        <w:rPr>
          <w:rFonts w:ascii="Times New Roman" w:eastAsia="Times New Roman" w:hAnsi="Times New Roman" w:cs="Times New Roman"/>
          <w:sz w:val="28"/>
          <w:szCs w:val="28"/>
          <w:lang w:eastAsia="ru-RU"/>
        </w:rPr>
        <w:t xml:space="preserve"> </w:t>
      </w:r>
      <w:r w:rsidR="00CF401C">
        <w:rPr>
          <w:rFonts w:ascii="Times New Roman" w:eastAsia="Times New Roman" w:hAnsi="Times New Roman" w:cs="Times New Roman"/>
          <w:sz w:val="28"/>
          <w:szCs w:val="28"/>
          <w:lang w:eastAsia="ru-RU"/>
        </w:rPr>
        <w:t xml:space="preserve">года </w:t>
      </w:r>
      <w:r w:rsidR="00F617D8" w:rsidRPr="00320F7B">
        <w:rPr>
          <w:rFonts w:ascii="Times New Roman" w:eastAsia="Times New Roman" w:hAnsi="Times New Roman" w:cs="Times New Roman"/>
          <w:sz w:val="28"/>
          <w:szCs w:val="28"/>
          <w:lang w:eastAsia="ru-RU"/>
        </w:rPr>
        <w:t>п</w:t>
      </w:r>
      <w:r w:rsidR="00CF401C">
        <w:rPr>
          <w:rFonts w:ascii="Times New Roman" w:eastAsia="Times New Roman" w:hAnsi="Times New Roman" w:cs="Times New Roman"/>
          <w:sz w:val="28"/>
          <w:szCs w:val="28"/>
          <w:lang w:eastAsia="ru-RU"/>
        </w:rPr>
        <w:t>ринять местные бюджеты на 2021</w:t>
      </w:r>
      <w:r w:rsidR="00F617D8" w:rsidRPr="00320F7B">
        <w:rPr>
          <w:rFonts w:ascii="Times New Roman" w:eastAsia="Times New Roman" w:hAnsi="Times New Roman" w:cs="Times New Roman"/>
          <w:sz w:val="28"/>
          <w:szCs w:val="28"/>
          <w:lang w:eastAsia="ru-RU"/>
        </w:rPr>
        <w:t xml:space="preserve"> год</w:t>
      </w:r>
      <w:r w:rsidR="00E66885">
        <w:rPr>
          <w:rFonts w:ascii="Times New Roman" w:eastAsia="Times New Roman" w:hAnsi="Times New Roman" w:cs="Times New Roman"/>
          <w:sz w:val="28"/>
          <w:szCs w:val="28"/>
          <w:lang w:eastAsia="ru-RU"/>
        </w:rPr>
        <w:t>.</w:t>
      </w:r>
    </w:p>
    <w:p w:rsidR="00417FA4" w:rsidRPr="00417FA4" w:rsidRDefault="00417FA4" w:rsidP="00417FA4">
      <w:pPr>
        <w:spacing w:after="0" w:line="240" w:lineRule="auto"/>
        <w:ind w:firstLine="709"/>
        <w:jc w:val="both"/>
        <w:rPr>
          <w:rFonts w:ascii="Times New Roman" w:hAnsi="Times New Roman"/>
          <w:sz w:val="28"/>
          <w:szCs w:val="28"/>
        </w:rPr>
      </w:pPr>
      <w:r w:rsidRPr="00417FA4">
        <w:rPr>
          <w:rFonts w:ascii="Times New Roman" w:hAnsi="Times New Roman"/>
          <w:sz w:val="28"/>
          <w:szCs w:val="28"/>
        </w:rPr>
        <w:t>Результаты голосования:</w:t>
      </w:r>
      <w:r w:rsidR="00A7402F">
        <w:rPr>
          <w:rFonts w:ascii="Times New Roman" w:hAnsi="Times New Roman"/>
          <w:sz w:val="28"/>
          <w:szCs w:val="28"/>
        </w:rPr>
        <w:t xml:space="preserve"> </w:t>
      </w:r>
      <w:r w:rsidRPr="00417FA4">
        <w:rPr>
          <w:rFonts w:ascii="Times New Roman" w:hAnsi="Times New Roman"/>
          <w:sz w:val="28"/>
          <w:szCs w:val="28"/>
        </w:rPr>
        <w:t xml:space="preserve">«за» - </w:t>
      </w:r>
      <w:r w:rsidR="00855FA3">
        <w:rPr>
          <w:rFonts w:ascii="Times New Roman" w:hAnsi="Times New Roman"/>
          <w:sz w:val="28"/>
          <w:szCs w:val="28"/>
        </w:rPr>
        <w:t>5</w:t>
      </w:r>
      <w:r w:rsidRPr="00417FA4">
        <w:rPr>
          <w:rFonts w:ascii="Times New Roman" w:hAnsi="Times New Roman"/>
          <w:sz w:val="28"/>
          <w:szCs w:val="28"/>
        </w:rPr>
        <w:t xml:space="preserve"> голосов</w:t>
      </w:r>
    </w:p>
    <w:p w:rsidR="005D34B7" w:rsidRDefault="005D34B7" w:rsidP="00417FA4">
      <w:pPr>
        <w:spacing w:after="0" w:line="240" w:lineRule="auto"/>
        <w:ind w:firstLine="709"/>
        <w:jc w:val="both"/>
        <w:rPr>
          <w:rFonts w:ascii="Times New Roman" w:hAnsi="Times New Roman"/>
          <w:sz w:val="28"/>
          <w:szCs w:val="28"/>
        </w:rPr>
      </w:pPr>
    </w:p>
    <w:p w:rsidR="00CF401C" w:rsidRDefault="00CF401C" w:rsidP="00417FA4">
      <w:pPr>
        <w:spacing w:after="0" w:line="240" w:lineRule="auto"/>
        <w:ind w:firstLine="709"/>
        <w:jc w:val="both"/>
        <w:rPr>
          <w:rFonts w:ascii="Times New Roman" w:hAnsi="Times New Roman"/>
          <w:sz w:val="28"/>
          <w:szCs w:val="28"/>
        </w:rPr>
      </w:pPr>
    </w:p>
    <w:p w:rsidR="00D85465" w:rsidRDefault="00D85465" w:rsidP="00417FA4">
      <w:pPr>
        <w:spacing w:after="0" w:line="240" w:lineRule="auto"/>
        <w:ind w:firstLine="709"/>
        <w:jc w:val="both"/>
        <w:rPr>
          <w:rFonts w:ascii="Times New Roman" w:hAnsi="Times New Roman"/>
          <w:sz w:val="28"/>
          <w:szCs w:val="28"/>
        </w:rPr>
      </w:pPr>
    </w:p>
    <w:p w:rsidR="007109BF" w:rsidRDefault="00E66885" w:rsidP="007109BF">
      <w:pPr>
        <w:pStyle w:val="a3"/>
        <w:spacing w:after="0" w:line="240" w:lineRule="auto"/>
        <w:ind w:left="0"/>
        <w:jc w:val="both"/>
        <w:rPr>
          <w:rFonts w:ascii="Times New Roman" w:eastAsia="Times New Roman" w:hAnsi="Times New Roman" w:cs="Times New Roman"/>
          <w:spacing w:val="2"/>
          <w:sz w:val="28"/>
          <w:szCs w:val="28"/>
          <w:lang w:eastAsia="ru-RU"/>
        </w:rPr>
      </w:pPr>
      <w:r w:rsidRPr="00FB28FE">
        <w:rPr>
          <w:rFonts w:ascii="Times New Roman" w:hAnsi="Times New Roman" w:cs="Times New Roman"/>
          <w:sz w:val="28"/>
          <w:szCs w:val="28"/>
        </w:rPr>
        <w:t xml:space="preserve">Секретарь </w:t>
      </w:r>
      <w:r w:rsidRPr="00FB28FE">
        <w:rPr>
          <w:rFonts w:ascii="Times New Roman" w:eastAsia="Times New Roman" w:hAnsi="Times New Roman" w:cs="Times New Roman"/>
          <w:spacing w:val="2"/>
          <w:sz w:val="28"/>
          <w:szCs w:val="28"/>
          <w:lang w:eastAsia="ru-RU"/>
        </w:rPr>
        <w:t>Общественного Совета</w:t>
      </w:r>
    </w:p>
    <w:p w:rsidR="007109BF" w:rsidRDefault="007109BF" w:rsidP="007109BF">
      <w:pPr>
        <w:pStyle w:val="a3"/>
        <w:spacing w:after="0" w:line="240" w:lineRule="auto"/>
        <w:ind w:left="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 финансовом управлении</w:t>
      </w:r>
    </w:p>
    <w:p w:rsidR="007109BF" w:rsidRDefault="00E66885" w:rsidP="007109BF">
      <w:pPr>
        <w:pStyle w:val="a3"/>
        <w:spacing w:after="0" w:line="240" w:lineRule="auto"/>
        <w:ind w:left="0"/>
        <w:jc w:val="both"/>
        <w:rPr>
          <w:rFonts w:ascii="Times New Roman" w:eastAsia="Times New Roman" w:hAnsi="Times New Roman" w:cs="Times New Roman"/>
          <w:spacing w:val="2"/>
          <w:sz w:val="28"/>
          <w:szCs w:val="28"/>
          <w:lang w:eastAsia="ru-RU"/>
        </w:rPr>
      </w:pPr>
      <w:r w:rsidRPr="00FB28FE">
        <w:rPr>
          <w:rFonts w:ascii="Times New Roman" w:eastAsia="Times New Roman" w:hAnsi="Times New Roman" w:cs="Times New Roman"/>
          <w:spacing w:val="2"/>
          <w:sz w:val="28"/>
          <w:szCs w:val="28"/>
          <w:lang w:eastAsia="ru-RU"/>
        </w:rPr>
        <w:t>администрации муниципального</w:t>
      </w:r>
    </w:p>
    <w:p w:rsidR="00E66885" w:rsidRPr="00FB28FE" w:rsidRDefault="00E66885" w:rsidP="007109BF">
      <w:pPr>
        <w:pStyle w:val="a3"/>
        <w:spacing w:after="0" w:line="240" w:lineRule="auto"/>
        <w:ind w:left="0"/>
        <w:jc w:val="both"/>
        <w:rPr>
          <w:rFonts w:ascii="Times New Roman" w:hAnsi="Times New Roman" w:cs="Times New Roman"/>
          <w:sz w:val="28"/>
          <w:szCs w:val="28"/>
        </w:rPr>
      </w:pPr>
      <w:r w:rsidRPr="00FB28FE">
        <w:rPr>
          <w:rFonts w:ascii="Times New Roman" w:eastAsia="Times New Roman" w:hAnsi="Times New Roman" w:cs="Times New Roman"/>
          <w:spacing w:val="2"/>
          <w:sz w:val="28"/>
          <w:szCs w:val="28"/>
          <w:lang w:eastAsia="ru-RU"/>
        </w:rPr>
        <w:t>образования Новокубанский район</w:t>
      </w:r>
      <w:r w:rsidR="007109BF">
        <w:rPr>
          <w:rFonts w:ascii="Times New Roman" w:eastAsia="Times New Roman" w:hAnsi="Times New Roman" w:cs="Times New Roman"/>
          <w:spacing w:val="2"/>
          <w:sz w:val="28"/>
          <w:szCs w:val="28"/>
          <w:lang w:eastAsia="ru-RU"/>
        </w:rPr>
        <w:t xml:space="preserve">       </w:t>
      </w:r>
      <w:r w:rsidR="00A7402F">
        <w:rPr>
          <w:rFonts w:ascii="Times New Roman" w:eastAsia="Times New Roman" w:hAnsi="Times New Roman" w:cs="Times New Roman"/>
          <w:spacing w:val="2"/>
          <w:sz w:val="28"/>
          <w:szCs w:val="28"/>
          <w:lang w:eastAsia="ru-RU"/>
        </w:rPr>
        <w:t xml:space="preserve">             </w:t>
      </w:r>
      <w:r w:rsidR="007109BF">
        <w:rPr>
          <w:rFonts w:ascii="Times New Roman" w:eastAsia="Times New Roman" w:hAnsi="Times New Roman" w:cs="Times New Roman"/>
          <w:spacing w:val="2"/>
          <w:sz w:val="28"/>
          <w:szCs w:val="28"/>
          <w:lang w:eastAsia="ru-RU"/>
        </w:rPr>
        <w:t xml:space="preserve">                                 Г.Н.</w:t>
      </w:r>
      <w:r>
        <w:rPr>
          <w:rFonts w:ascii="Times New Roman" w:hAnsi="Times New Roman" w:cs="Times New Roman"/>
          <w:sz w:val="28"/>
          <w:szCs w:val="28"/>
        </w:rPr>
        <w:t>Худолеева</w:t>
      </w:r>
    </w:p>
    <w:sectPr w:rsidR="00E66885" w:rsidRPr="00FB28FE" w:rsidSect="00D15149">
      <w:headerReference w:type="default" r:id="rId7"/>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47" w:rsidRDefault="00C83447" w:rsidP="00CF401C">
      <w:pPr>
        <w:spacing w:after="0" w:line="240" w:lineRule="auto"/>
      </w:pPr>
      <w:r>
        <w:separator/>
      </w:r>
    </w:p>
  </w:endnote>
  <w:endnote w:type="continuationSeparator" w:id="0">
    <w:p w:rsidR="00C83447" w:rsidRDefault="00C83447" w:rsidP="00CF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47" w:rsidRDefault="00C83447" w:rsidP="00CF401C">
      <w:pPr>
        <w:spacing w:after="0" w:line="240" w:lineRule="auto"/>
      </w:pPr>
      <w:r>
        <w:separator/>
      </w:r>
    </w:p>
  </w:footnote>
  <w:footnote w:type="continuationSeparator" w:id="0">
    <w:p w:rsidR="00C83447" w:rsidRDefault="00C83447" w:rsidP="00CF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967319"/>
      <w:docPartObj>
        <w:docPartGallery w:val="Page Numbers (Top of Page)"/>
        <w:docPartUnique/>
      </w:docPartObj>
    </w:sdtPr>
    <w:sdtEndPr>
      <w:rPr>
        <w:rFonts w:ascii="Times New Roman" w:hAnsi="Times New Roman" w:cs="Times New Roman"/>
        <w:sz w:val="24"/>
      </w:rPr>
    </w:sdtEndPr>
    <w:sdtContent>
      <w:p w:rsidR="00CF401C" w:rsidRPr="00CF401C" w:rsidRDefault="00CF401C">
        <w:pPr>
          <w:pStyle w:val="aa"/>
          <w:jc w:val="center"/>
          <w:rPr>
            <w:rFonts w:ascii="Times New Roman" w:hAnsi="Times New Roman" w:cs="Times New Roman"/>
            <w:sz w:val="24"/>
          </w:rPr>
        </w:pPr>
        <w:r w:rsidRPr="00CF401C">
          <w:rPr>
            <w:rFonts w:ascii="Times New Roman" w:hAnsi="Times New Roman" w:cs="Times New Roman"/>
            <w:sz w:val="24"/>
          </w:rPr>
          <w:fldChar w:fldCharType="begin"/>
        </w:r>
        <w:r w:rsidRPr="00CF401C">
          <w:rPr>
            <w:rFonts w:ascii="Times New Roman" w:hAnsi="Times New Roman" w:cs="Times New Roman"/>
            <w:sz w:val="24"/>
          </w:rPr>
          <w:instrText>PAGE   \* MERGEFORMAT</w:instrText>
        </w:r>
        <w:r w:rsidRPr="00CF401C">
          <w:rPr>
            <w:rFonts w:ascii="Times New Roman" w:hAnsi="Times New Roman" w:cs="Times New Roman"/>
            <w:sz w:val="24"/>
          </w:rPr>
          <w:fldChar w:fldCharType="separate"/>
        </w:r>
        <w:r w:rsidR="00D15149">
          <w:rPr>
            <w:rFonts w:ascii="Times New Roman" w:hAnsi="Times New Roman" w:cs="Times New Roman"/>
            <w:noProof/>
            <w:sz w:val="24"/>
          </w:rPr>
          <w:t>6</w:t>
        </w:r>
        <w:r w:rsidRPr="00CF401C">
          <w:rPr>
            <w:rFonts w:ascii="Times New Roman" w:hAnsi="Times New Roman" w:cs="Times New Roman"/>
            <w:sz w:val="24"/>
          </w:rPr>
          <w:fldChar w:fldCharType="end"/>
        </w:r>
      </w:p>
    </w:sdtContent>
  </w:sdt>
  <w:p w:rsidR="00CF401C" w:rsidRDefault="00CF40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70D6"/>
    <w:multiLevelType w:val="hybridMultilevel"/>
    <w:tmpl w:val="F2EC10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741C7F"/>
    <w:multiLevelType w:val="hybridMultilevel"/>
    <w:tmpl w:val="EFA05D7C"/>
    <w:lvl w:ilvl="0" w:tplc="AAFAB34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BD7E73"/>
    <w:multiLevelType w:val="hybridMultilevel"/>
    <w:tmpl w:val="757453A0"/>
    <w:lvl w:ilvl="0" w:tplc="AF1403B6">
      <w:start w:val="10"/>
      <w:numFmt w:val="decimal"/>
      <w:lvlText w:val="%1"/>
      <w:lvlJc w:val="left"/>
      <w:pPr>
        <w:ind w:left="1080" w:hanging="360"/>
      </w:pPr>
      <w:rPr>
        <w:rFonts w:eastAsiaTheme="minorHAnsi"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4006E9"/>
    <w:multiLevelType w:val="hybridMultilevel"/>
    <w:tmpl w:val="4B88F5AE"/>
    <w:lvl w:ilvl="0" w:tplc="D174CA8E">
      <w:start w:val="2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8B0E38"/>
    <w:multiLevelType w:val="hybridMultilevel"/>
    <w:tmpl w:val="4E04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C5559"/>
    <w:multiLevelType w:val="hybridMultilevel"/>
    <w:tmpl w:val="D22A35B2"/>
    <w:lvl w:ilvl="0" w:tplc="BD18B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4AE5E7F"/>
    <w:multiLevelType w:val="hybridMultilevel"/>
    <w:tmpl w:val="CB589AD8"/>
    <w:lvl w:ilvl="0" w:tplc="2270AC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B9C4B47"/>
    <w:multiLevelType w:val="hybridMultilevel"/>
    <w:tmpl w:val="980EDDC0"/>
    <w:lvl w:ilvl="0" w:tplc="CCFED724">
      <w:start w:val="1"/>
      <w:numFmt w:val="decimal"/>
      <w:lvlText w:val="%1."/>
      <w:lvlJc w:val="left"/>
      <w:pPr>
        <w:ind w:left="2039" w:hanging="1188"/>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6E4999"/>
    <w:multiLevelType w:val="hybridMultilevel"/>
    <w:tmpl w:val="87B6B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A61B2C"/>
    <w:multiLevelType w:val="hybridMultilevel"/>
    <w:tmpl w:val="897013EA"/>
    <w:lvl w:ilvl="0" w:tplc="DA30E16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403005B"/>
    <w:multiLevelType w:val="hybridMultilevel"/>
    <w:tmpl w:val="D83069D0"/>
    <w:lvl w:ilvl="0" w:tplc="FF54C15E">
      <w:start w:val="2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71F5E96"/>
    <w:multiLevelType w:val="hybridMultilevel"/>
    <w:tmpl w:val="9B2EAE90"/>
    <w:lvl w:ilvl="0" w:tplc="360E3B12">
      <w:start w:val="2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7A871A6"/>
    <w:multiLevelType w:val="hybridMultilevel"/>
    <w:tmpl w:val="87763916"/>
    <w:lvl w:ilvl="0" w:tplc="37C61B6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B74D18"/>
    <w:multiLevelType w:val="hybridMultilevel"/>
    <w:tmpl w:val="B83E9C62"/>
    <w:lvl w:ilvl="0" w:tplc="12523312">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6E86BAC"/>
    <w:multiLevelType w:val="hybridMultilevel"/>
    <w:tmpl w:val="F2EC10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D57A66"/>
    <w:multiLevelType w:val="hybridMultilevel"/>
    <w:tmpl w:val="6A584C90"/>
    <w:lvl w:ilvl="0" w:tplc="793ED6C8">
      <w:start w:val="2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8621638"/>
    <w:multiLevelType w:val="hybridMultilevel"/>
    <w:tmpl w:val="5530928C"/>
    <w:lvl w:ilvl="0" w:tplc="D6E0C740">
      <w:start w:val="2"/>
      <w:numFmt w:val="decimalZero"/>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12"/>
  </w:num>
  <w:num w:numId="3">
    <w:abstractNumId w:val="1"/>
  </w:num>
  <w:num w:numId="4">
    <w:abstractNumId w:val="5"/>
  </w:num>
  <w:num w:numId="5">
    <w:abstractNumId w:val="4"/>
  </w:num>
  <w:num w:numId="6">
    <w:abstractNumId w:val="2"/>
  </w:num>
  <w:num w:numId="7">
    <w:abstractNumId w:val="13"/>
  </w:num>
  <w:num w:numId="8">
    <w:abstractNumId w:val="7"/>
  </w:num>
  <w:num w:numId="9">
    <w:abstractNumId w:val="3"/>
  </w:num>
  <w:num w:numId="10">
    <w:abstractNumId w:val="9"/>
  </w:num>
  <w:num w:numId="11">
    <w:abstractNumId w:val="6"/>
  </w:num>
  <w:num w:numId="12">
    <w:abstractNumId w:val="11"/>
  </w:num>
  <w:num w:numId="13">
    <w:abstractNumId w:val="10"/>
  </w:num>
  <w:num w:numId="14">
    <w:abstractNumId w:val="15"/>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77"/>
    <w:rsid w:val="000147E3"/>
    <w:rsid w:val="00016E88"/>
    <w:rsid w:val="00021693"/>
    <w:rsid w:val="00035454"/>
    <w:rsid w:val="0003716D"/>
    <w:rsid w:val="00053D24"/>
    <w:rsid w:val="000716EA"/>
    <w:rsid w:val="000B13B6"/>
    <w:rsid w:val="000B505C"/>
    <w:rsid w:val="000D14D7"/>
    <w:rsid w:val="000D21C9"/>
    <w:rsid w:val="000D3E56"/>
    <w:rsid w:val="000E2B4E"/>
    <w:rsid w:val="000E3698"/>
    <w:rsid w:val="000E5DEE"/>
    <w:rsid w:val="0012226F"/>
    <w:rsid w:val="00136E0E"/>
    <w:rsid w:val="0013776E"/>
    <w:rsid w:val="00137AC7"/>
    <w:rsid w:val="00152A2A"/>
    <w:rsid w:val="00162F1C"/>
    <w:rsid w:val="00174E77"/>
    <w:rsid w:val="00184533"/>
    <w:rsid w:val="00194ACD"/>
    <w:rsid w:val="001A09F9"/>
    <w:rsid w:val="001E0588"/>
    <w:rsid w:val="001F1078"/>
    <w:rsid w:val="00215A37"/>
    <w:rsid w:val="002303B0"/>
    <w:rsid w:val="00243AC0"/>
    <w:rsid w:val="0024405F"/>
    <w:rsid w:val="00257644"/>
    <w:rsid w:val="00292685"/>
    <w:rsid w:val="002A0F7F"/>
    <w:rsid w:val="002A4A98"/>
    <w:rsid w:val="002B514D"/>
    <w:rsid w:val="002B5577"/>
    <w:rsid w:val="002C09C3"/>
    <w:rsid w:val="002C39E5"/>
    <w:rsid w:val="002E02C3"/>
    <w:rsid w:val="00345844"/>
    <w:rsid w:val="003742B6"/>
    <w:rsid w:val="003822D6"/>
    <w:rsid w:val="003B0484"/>
    <w:rsid w:val="003B092F"/>
    <w:rsid w:val="003E3846"/>
    <w:rsid w:val="003E672F"/>
    <w:rsid w:val="004123BC"/>
    <w:rsid w:val="00416B86"/>
    <w:rsid w:val="00417FA4"/>
    <w:rsid w:val="00435560"/>
    <w:rsid w:val="004361BB"/>
    <w:rsid w:val="004812DA"/>
    <w:rsid w:val="004945AE"/>
    <w:rsid w:val="004945BC"/>
    <w:rsid w:val="00497530"/>
    <w:rsid w:val="004C3BB2"/>
    <w:rsid w:val="004D0F1F"/>
    <w:rsid w:val="004E7B74"/>
    <w:rsid w:val="004F57D1"/>
    <w:rsid w:val="00516C6C"/>
    <w:rsid w:val="005341BC"/>
    <w:rsid w:val="005604A0"/>
    <w:rsid w:val="00582221"/>
    <w:rsid w:val="00582256"/>
    <w:rsid w:val="005826FA"/>
    <w:rsid w:val="00587C09"/>
    <w:rsid w:val="00596F86"/>
    <w:rsid w:val="005A130E"/>
    <w:rsid w:val="005B0DF5"/>
    <w:rsid w:val="005C2198"/>
    <w:rsid w:val="005D16E2"/>
    <w:rsid w:val="005D1997"/>
    <w:rsid w:val="005D34B7"/>
    <w:rsid w:val="005D5D46"/>
    <w:rsid w:val="005F1824"/>
    <w:rsid w:val="005F6B15"/>
    <w:rsid w:val="00630502"/>
    <w:rsid w:val="00662B06"/>
    <w:rsid w:val="00673C19"/>
    <w:rsid w:val="00676D87"/>
    <w:rsid w:val="00683CB4"/>
    <w:rsid w:val="006841FA"/>
    <w:rsid w:val="0069145A"/>
    <w:rsid w:val="0069791A"/>
    <w:rsid w:val="006A07FA"/>
    <w:rsid w:val="006B21B7"/>
    <w:rsid w:val="006D0282"/>
    <w:rsid w:val="006D6389"/>
    <w:rsid w:val="006F1BA4"/>
    <w:rsid w:val="006F29ED"/>
    <w:rsid w:val="007109BF"/>
    <w:rsid w:val="007324CF"/>
    <w:rsid w:val="00766CC2"/>
    <w:rsid w:val="00771794"/>
    <w:rsid w:val="007A114E"/>
    <w:rsid w:val="007A5CBD"/>
    <w:rsid w:val="007A6653"/>
    <w:rsid w:val="007D4F01"/>
    <w:rsid w:val="007F10B8"/>
    <w:rsid w:val="007F2F8E"/>
    <w:rsid w:val="007F52FA"/>
    <w:rsid w:val="00800115"/>
    <w:rsid w:val="008053F8"/>
    <w:rsid w:val="00812784"/>
    <w:rsid w:val="00820B29"/>
    <w:rsid w:val="00827895"/>
    <w:rsid w:val="00831C38"/>
    <w:rsid w:val="0085057C"/>
    <w:rsid w:val="008514E4"/>
    <w:rsid w:val="00855FA3"/>
    <w:rsid w:val="0086161F"/>
    <w:rsid w:val="00862DE0"/>
    <w:rsid w:val="008A7785"/>
    <w:rsid w:val="008B6A73"/>
    <w:rsid w:val="008C39AE"/>
    <w:rsid w:val="008C5F12"/>
    <w:rsid w:val="008F1FF5"/>
    <w:rsid w:val="00901F2B"/>
    <w:rsid w:val="00902D4A"/>
    <w:rsid w:val="00937BEC"/>
    <w:rsid w:val="00942592"/>
    <w:rsid w:val="00955791"/>
    <w:rsid w:val="00956A16"/>
    <w:rsid w:val="00976501"/>
    <w:rsid w:val="00984946"/>
    <w:rsid w:val="009877DD"/>
    <w:rsid w:val="0099787A"/>
    <w:rsid w:val="009A325D"/>
    <w:rsid w:val="009A6BAC"/>
    <w:rsid w:val="009B2EB8"/>
    <w:rsid w:val="009B41A3"/>
    <w:rsid w:val="009B7425"/>
    <w:rsid w:val="009C65EF"/>
    <w:rsid w:val="00A070E0"/>
    <w:rsid w:val="00A07453"/>
    <w:rsid w:val="00A32A52"/>
    <w:rsid w:val="00A5291D"/>
    <w:rsid w:val="00A55F4C"/>
    <w:rsid w:val="00A6280E"/>
    <w:rsid w:val="00A6526A"/>
    <w:rsid w:val="00A7402F"/>
    <w:rsid w:val="00A81A9A"/>
    <w:rsid w:val="00AC46FC"/>
    <w:rsid w:val="00AD4D7A"/>
    <w:rsid w:val="00AE4062"/>
    <w:rsid w:val="00AF1E90"/>
    <w:rsid w:val="00AF73C6"/>
    <w:rsid w:val="00B13EA4"/>
    <w:rsid w:val="00B22224"/>
    <w:rsid w:val="00B276C4"/>
    <w:rsid w:val="00B42BBB"/>
    <w:rsid w:val="00B676BA"/>
    <w:rsid w:val="00B7537B"/>
    <w:rsid w:val="00BB458A"/>
    <w:rsid w:val="00BE63BC"/>
    <w:rsid w:val="00BF78A8"/>
    <w:rsid w:val="00C04B6C"/>
    <w:rsid w:val="00C20C94"/>
    <w:rsid w:val="00C43491"/>
    <w:rsid w:val="00C60C69"/>
    <w:rsid w:val="00C83447"/>
    <w:rsid w:val="00C87399"/>
    <w:rsid w:val="00C922B6"/>
    <w:rsid w:val="00CA2B1A"/>
    <w:rsid w:val="00CA7C5F"/>
    <w:rsid w:val="00CB5534"/>
    <w:rsid w:val="00CB7E9A"/>
    <w:rsid w:val="00CC2602"/>
    <w:rsid w:val="00CD5CB4"/>
    <w:rsid w:val="00CE1E80"/>
    <w:rsid w:val="00CF2680"/>
    <w:rsid w:val="00CF401C"/>
    <w:rsid w:val="00CF7CDB"/>
    <w:rsid w:val="00D00DB0"/>
    <w:rsid w:val="00D15149"/>
    <w:rsid w:val="00D213B5"/>
    <w:rsid w:val="00D256B9"/>
    <w:rsid w:val="00D54598"/>
    <w:rsid w:val="00D85465"/>
    <w:rsid w:val="00D978C5"/>
    <w:rsid w:val="00DC03FB"/>
    <w:rsid w:val="00DC1B79"/>
    <w:rsid w:val="00E00B13"/>
    <w:rsid w:val="00E10A8B"/>
    <w:rsid w:val="00E13514"/>
    <w:rsid w:val="00E23AF9"/>
    <w:rsid w:val="00E35BB5"/>
    <w:rsid w:val="00E47895"/>
    <w:rsid w:val="00E47B10"/>
    <w:rsid w:val="00E573A8"/>
    <w:rsid w:val="00E6083B"/>
    <w:rsid w:val="00E636BC"/>
    <w:rsid w:val="00E6593A"/>
    <w:rsid w:val="00E66885"/>
    <w:rsid w:val="00E82339"/>
    <w:rsid w:val="00E841A9"/>
    <w:rsid w:val="00E921E9"/>
    <w:rsid w:val="00EB41CA"/>
    <w:rsid w:val="00ED71AF"/>
    <w:rsid w:val="00EE0F85"/>
    <w:rsid w:val="00F00335"/>
    <w:rsid w:val="00F0777D"/>
    <w:rsid w:val="00F10C4D"/>
    <w:rsid w:val="00F13800"/>
    <w:rsid w:val="00F42CB2"/>
    <w:rsid w:val="00F441B3"/>
    <w:rsid w:val="00F52DE6"/>
    <w:rsid w:val="00F617D8"/>
    <w:rsid w:val="00F72668"/>
    <w:rsid w:val="00FA1FA7"/>
    <w:rsid w:val="00FB0C15"/>
    <w:rsid w:val="00FB28FE"/>
    <w:rsid w:val="00FD72A7"/>
    <w:rsid w:val="00FE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E7221-B036-4B6F-A30E-93C153E7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BBB"/>
    <w:pPr>
      <w:ind w:left="720"/>
      <w:contextualSpacing/>
    </w:pPr>
  </w:style>
  <w:style w:type="paragraph" w:styleId="a4">
    <w:name w:val="Title"/>
    <w:basedOn w:val="a"/>
    <w:link w:val="a5"/>
    <w:qFormat/>
    <w:rsid w:val="001F1078"/>
    <w:pPr>
      <w:overflowPunct w:val="0"/>
      <w:autoSpaceDE w:val="0"/>
      <w:autoSpaceDN w:val="0"/>
      <w:adjustRightInd w:val="0"/>
      <w:spacing w:after="0" w:line="240" w:lineRule="auto"/>
      <w:jc w:val="center"/>
    </w:pPr>
    <w:rPr>
      <w:rFonts w:ascii="Arial" w:eastAsia="Times New Roman" w:hAnsi="Arial" w:cs="Times New Roman"/>
      <w:b/>
      <w:sz w:val="28"/>
      <w:szCs w:val="20"/>
    </w:rPr>
  </w:style>
  <w:style w:type="character" w:customStyle="1" w:styleId="a5">
    <w:name w:val="Название Знак"/>
    <w:basedOn w:val="a0"/>
    <w:link w:val="a4"/>
    <w:rsid w:val="001F1078"/>
    <w:rPr>
      <w:rFonts w:ascii="Arial" w:eastAsia="Times New Roman" w:hAnsi="Arial" w:cs="Times New Roman"/>
      <w:b/>
      <w:sz w:val="28"/>
      <w:szCs w:val="20"/>
    </w:rPr>
  </w:style>
  <w:style w:type="table" w:styleId="a6">
    <w:name w:val="Table Grid"/>
    <w:basedOn w:val="a1"/>
    <w:uiPriority w:val="39"/>
    <w:rsid w:val="00534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87C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7C09"/>
    <w:rPr>
      <w:rFonts w:ascii="Tahoma" w:hAnsi="Tahoma" w:cs="Tahoma"/>
      <w:sz w:val="16"/>
      <w:szCs w:val="16"/>
    </w:rPr>
  </w:style>
  <w:style w:type="paragraph" w:customStyle="1" w:styleId="ConsPlusNonformat">
    <w:name w:val="ConsPlusNonformat"/>
    <w:rsid w:val="00021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C46F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rsid w:val="005F6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CF40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401C"/>
  </w:style>
  <w:style w:type="paragraph" w:styleId="ac">
    <w:name w:val="footer"/>
    <w:basedOn w:val="a"/>
    <w:link w:val="ad"/>
    <w:uiPriority w:val="99"/>
    <w:unhideWhenUsed/>
    <w:rsid w:val="00CF40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4304">
      <w:bodyDiv w:val="1"/>
      <w:marLeft w:val="0"/>
      <w:marRight w:val="0"/>
      <w:marTop w:val="0"/>
      <w:marBottom w:val="0"/>
      <w:divBdr>
        <w:top w:val="none" w:sz="0" w:space="0" w:color="auto"/>
        <w:left w:val="none" w:sz="0" w:space="0" w:color="auto"/>
        <w:bottom w:val="none" w:sz="0" w:space="0" w:color="auto"/>
        <w:right w:val="none" w:sz="0" w:space="0" w:color="auto"/>
      </w:divBdr>
    </w:div>
    <w:div w:id="276376281">
      <w:bodyDiv w:val="1"/>
      <w:marLeft w:val="0"/>
      <w:marRight w:val="0"/>
      <w:marTop w:val="0"/>
      <w:marBottom w:val="0"/>
      <w:divBdr>
        <w:top w:val="none" w:sz="0" w:space="0" w:color="auto"/>
        <w:left w:val="none" w:sz="0" w:space="0" w:color="auto"/>
        <w:bottom w:val="none" w:sz="0" w:space="0" w:color="auto"/>
        <w:right w:val="none" w:sz="0" w:space="0" w:color="auto"/>
      </w:divBdr>
    </w:div>
    <w:div w:id="320162454">
      <w:bodyDiv w:val="1"/>
      <w:marLeft w:val="0"/>
      <w:marRight w:val="0"/>
      <w:marTop w:val="0"/>
      <w:marBottom w:val="0"/>
      <w:divBdr>
        <w:top w:val="none" w:sz="0" w:space="0" w:color="auto"/>
        <w:left w:val="none" w:sz="0" w:space="0" w:color="auto"/>
        <w:bottom w:val="none" w:sz="0" w:space="0" w:color="auto"/>
        <w:right w:val="none" w:sz="0" w:space="0" w:color="auto"/>
      </w:divBdr>
    </w:div>
    <w:div w:id="503397731">
      <w:bodyDiv w:val="1"/>
      <w:marLeft w:val="0"/>
      <w:marRight w:val="0"/>
      <w:marTop w:val="0"/>
      <w:marBottom w:val="0"/>
      <w:divBdr>
        <w:top w:val="none" w:sz="0" w:space="0" w:color="auto"/>
        <w:left w:val="none" w:sz="0" w:space="0" w:color="auto"/>
        <w:bottom w:val="none" w:sz="0" w:space="0" w:color="auto"/>
        <w:right w:val="none" w:sz="0" w:space="0" w:color="auto"/>
      </w:divBdr>
    </w:div>
    <w:div w:id="11177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2230</Words>
  <Characters>12712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dc:creator>
  <cp:lastModifiedBy>Выдра Мария</cp:lastModifiedBy>
  <cp:revision>2</cp:revision>
  <cp:lastPrinted>2021-02-08T09:14:00Z</cp:lastPrinted>
  <dcterms:created xsi:type="dcterms:W3CDTF">2021-02-08T09:16:00Z</dcterms:created>
  <dcterms:modified xsi:type="dcterms:W3CDTF">2021-02-08T09:16:00Z</dcterms:modified>
</cp:coreProperties>
</file>