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3C6B70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0347B7">
        <w:rPr>
          <w:b/>
          <w:sz w:val="28"/>
          <w:szCs w:val="28"/>
        </w:rPr>
        <w:t>5</w:t>
      </w:r>
    </w:p>
    <w:p w:rsidR="008C3D94" w:rsidRPr="00982AD5" w:rsidRDefault="009D6B6C" w:rsidP="003C6B70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317CA6" w:rsidRPr="00074329">
        <w:rPr>
          <w:rFonts w:hint="eastAsia"/>
          <w:b/>
          <w:sz w:val="28"/>
          <w:szCs w:val="28"/>
        </w:rPr>
        <w:t>муниципальным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дошкольным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образовательным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бюджетным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учреждением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детский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сад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№</w:t>
      </w:r>
      <w:r w:rsidR="00317CA6" w:rsidRPr="00212F32">
        <w:rPr>
          <w:b/>
          <w:sz w:val="28"/>
          <w:szCs w:val="28"/>
        </w:rPr>
        <w:t xml:space="preserve"> 13 «В</w:t>
      </w:r>
      <w:r w:rsidR="00317CA6" w:rsidRPr="00212F32">
        <w:rPr>
          <w:rFonts w:hint="eastAsia"/>
          <w:b/>
          <w:sz w:val="28"/>
          <w:szCs w:val="28"/>
        </w:rPr>
        <w:t>есна</w:t>
      </w:r>
      <w:r w:rsidR="00317CA6" w:rsidRPr="00212F32">
        <w:rPr>
          <w:b/>
          <w:sz w:val="28"/>
          <w:szCs w:val="28"/>
        </w:rPr>
        <w:t xml:space="preserve">» </w:t>
      </w:r>
      <w:r w:rsidR="00317CA6" w:rsidRPr="00212F32">
        <w:rPr>
          <w:rFonts w:hint="eastAsia"/>
          <w:b/>
          <w:sz w:val="28"/>
          <w:szCs w:val="28"/>
        </w:rPr>
        <w:t>г</w:t>
      </w:r>
      <w:r w:rsidR="00317CA6" w:rsidRPr="00212F32">
        <w:rPr>
          <w:b/>
          <w:sz w:val="28"/>
          <w:szCs w:val="28"/>
        </w:rPr>
        <w:t>.Н</w:t>
      </w:r>
      <w:r w:rsidR="00317CA6" w:rsidRPr="00212F32">
        <w:rPr>
          <w:rFonts w:hint="eastAsia"/>
          <w:b/>
          <w:sz w:val="28"/>
          <w:szCs w:val="28"/>
        </w:rPr>
        <w:t>овокубанска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муниципального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образования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Новокубанский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3C6B70">
      <w:pPr>
        <w:rPr>
          <w:b/>
          <w:sz w:val="28"/>
          <w:szCs w:val="28"/>
        </w:rPr>
      </w:pPr>
    </w:p>
    <w:p w:rsidR="003D7DCD" w:rsidRPr="00982AD5" w:rsidRDefault="00317CA6" w:rsidP="003C6B70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26 мая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6B7004">
        <w:rPr>
          <w:sz w:val="28"/>
          <w:szCs w:val="28"/>
        </w:rPr>
        <w:t>3</w:t>
      </w:r>
      <w:bookmarkStart w:id="0" w:name="_GoBack"/>
      <w:bookmarkEnd w:id="0"/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0073CF" w:rsidRPr="00982AD5">
        <w:rPr>
          <w:sz w:val="28"/>
          <w:szCs w:val="28"/>
        </w:rPr>
        <w:t xml:space="preserve">   </w:t>
      </w:r>
      <w:r w:rsidR="00564CF5" w:rsidRPr="00982AD5">
        <w:rPr>
          <w:sz w:val="28"/>
          <w:szCs w:val="28"/>
        </w:rPr>
        <w:t xml:space="preserve">   </w:t>
      </w:r>
      <w:r w:rsidR="008B43FF" w:rsidRPr="00982AD5">
        <w:rPr>
          <w:sz w:val="28"/>
          <w:szCs w:val="28"/>
        </w:rPr>
        <w:t xml:space="preserve">  </w:t>
      </w:r>
      <w:r w:rsidR="007D1EB8" w:rsidRPr="00982AD5">
        <w:rPr>
          <w:sz w:val="28"/>
          <w:szCs w:val="28"/>
        </w:rPr>
        <w:t xml:space="preserve">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1438FE" w:rsidRPr="00982AD5">
        <w:rPr>
          <w:sz w:val="28"/>
          <w:szCs w:val="28"/>
        </w:rPr>
        <w:t xml:space="preserve">  </w:t>
      </w:r>
      <w:r w:rsidR="00852D10" w:rsidRPr="00982AD5">
        <w:rPr>
          <w:sz w:val="28"/>
          <w:szCs w:val="28"/>
        </w:rPr>
        <w:t xml:space="preserve"> 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3C6B70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317CA6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317CA6">
        <w:rPr>
          <w:sz w:val="28"/>
          <w:szCs w:val="28"/>
        </w:rPr>
        <w:t>03 мая</w:t>
      </w:r>
      <w:r w:rsidR="00317CA6" w:rsidRPr="000656A7">
        <w:rPr>
          <w:sz w:val="28"/>
          <w:szCs w:val="28"/>
        </w:rPr>
        <w:t xml:space="preserve"> 202</w:t>
      </w:r>
      <w:r w:rsidR="00317CA6">
        <w:rPr>
          <w:sz w:val="28"/>
          <w:szCs w:val="28"/>
        </w:rPr>
        <w:t>3</w:t>
      </w:r>
      <w:r w:rsidR="00317CA6" w:rsidRPr="000656A7">
        <w:rPr>
          <w:sz w:val="28"/>
          <w:szCs w:val="28"/>
        </w:rPr>
        <w:t xml:space="preserve"> года № </w:t>
      </w:r>
      <w:r w:rsidR="00317CA6">
        <w:rPr>
          <w:sz w:val="28"/>
          <w:szCs w:val="28"/>
        </w:rPr>
        <w:t>24</w:t>
      </w:r>
      <w:r w:rsidR="00317CA6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           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317CA6" w:rsidRPr="00317CA6">
        <w:rPr>
          <w:rFonts w:hint="eastAsia"/>
          <w:sz w:val="28"/>
          <w:szCs w:val="28"/>
        </w:rPr>
        <w:t>муниципальным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дошкольным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образовательным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бюджетным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учреждением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детский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сад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№</w:t>
      </w:r>
      <w:r w:rsidR="00317CA6" w:rsidRPr="00317CA6">
        <w:rPr>
          <w:sz w:val="28"/>
          <w:szCs w:val="28"/>
        </w:rPr>
        <w:t xml:space="preserve"> 13 «В</w:t>
      </w:r>
      <w:r w:rsidR="00317CA6" w:rsidRPr="00317CA6">
        <w:rPr>
          <w:rFonts w:hint="eastAsia"/>
          <w:sz w:val="28"/>
          <w:szCs w:val="28"/>
        </w:rPr>
        <w:t>есна</w:t>
      </w:r>
      <w:r w:rsidR="00317CA6" w:rsidRPr="00317CA6">
        <w:rPr>
          <w:sz w:val="28"/>
          <w:szCs w:val="28"/>
        </w:rPr>
        <w:t xml:space="preserve">» </w:t>
      </w:r>
      <w:r w:rsidR="00317CA6" w:rsidRPr="00317CA6">
        <w:rPr>
          <w:rFonts w:hint="eastAsia"/>
          <w:sz w:val="28"/>
          <w:szCs w:val="28"/>
        </w:rPr>
        <w:t>г</w:t>
      </w:r>
      <w:r w:rsidR="00317CA6" w:rsidRPr="00317CA6">
        <w:rPr>
          <w:sz w:val="28"/>
          <w:szCs w:val="28"/>
        </w:rPr>
        <w:t>.Н</w:t>
      </w:r>
      <w:r w:rsidR="00317CA6" w:rsidRPr="00317CA6">
        <w:rPr>
          <w:rFonts w:hint="eastAsia"/>
          <w:sz w:val="28"/>
          <w:szCs w:val="28"/>
        </w:rPr>
        <w:t>овокубанска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муниципального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образования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Новокубанский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на 2023 год», </w:t>
      </w:r>
      <w:r w:rsidR="00317CA6">
        <w:rPr>
          <w:sz w:val="28"/>
          <w:szCs w:val="28"/>
        </w:rPr>
        <w:t xml:space="preserve">                           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дошкольного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образовательного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бюджетного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учреждения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детский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сад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№</w:t>
      </w:r>
      <w:r w:rsidR="00317CA6" w:rsidRPr="00212F32">
        <w:rPr>
          <w:sz w:val="28"/>
          <w:szCs w:val="28"/>
        </w:rPr>
        <w:t xml:space="preserve"> 13 «В</w:t>
      </w:r>
      <w:r w:rsidR="00317CA6" w:rsidRPr="00212F32">
        <w:rPr>
          <w:rFonts w:hint="eastAsia"/>
          <w:sz w:val="28"/>
          <w:szCs w:val="28"/>
        </w:rPr>
        <w:t>есна</w:t>
      </w:r>
      <w:r w:rsidR="00317CA6" w:rsidRPr="00212F32">
        <w:rPr>
          <w:sz w:val="28"/>
          <w:szCs w:val="28"/>
        </w:rPr>
        <w:t xml:space="preserve">» </w:t>
      </w:r>
      <w:r w:rsidR="00317CA6" w:rsidRPr="00212F32">
        <w:rPr>
          <w:rFonts w:hint="eastAsia"/>
          <w:sz w:val="28"/>
          <w:szCs w:val="28"/>
        </w:rPr>
        <w:t>г</w:t>
      </w:r>
      <w:r w:rsidR="00317CA6" w:rsidRPr="00212F32">
        <w:rPr>
          <w:sz w:val="28"/>
          <w:szCs w:val="28"/>
        </w:rPr>
        <w:t>.Н</w:t>
      </w:r>
      <w:r w:rsidR="00317CA6" w:rsidRPr="00212F32">
        <w:rPr>
          <w:rFonts w:hint="eastAsia"/>
          <w:sz w:val="28"/>
          <w:szCs w:val="28"/>
        </w:rPr>
        <w:t>овокубанска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Новокубанский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317CA6">
        <w:rPr>
          <w:sz w:val="28"/>
          <w:szCs w:val="28"/>
        </w:rPr>
        <w:t>16 мая</w:t>
      </w:r>
      <w:r w:rsidR="0051410D" w:rsidRPr="002D1DCF">
        <w:rPr>
          <w:sz w:val="28"/>
          <w:szCs w:val="28"/>
        </w:rPr>
        <w:t xml:space="preserve"> </w:t>
      </w:r>
      <w:r w:rsidR="00863270" w:rsidRPr="00982AD5">
        <w:rPr>
          <w:sz w:val="28"/>
          <w:szCs w:val="28"/>
        </w:rPr>
        <w:t xml:space="preserve">2023 </w:t>
      </w:r>
      <w:r w:rsidR="00E15962" w:rsidRPr="00982AD5">
        <w:rPr>
          <w:sz w:val="28"/>
          <w:szCs w:val="28"/>
        </w:rPr>
        <w:t xml:space="preserve">года, окончена </w:t>
      </w:r>
      <w:r w:rsidR="00317CA6">
        <w:rPr>
          <w:sz w:val="28"/>
          <w:szCs w:val="28"/>
        </w:rPr>
        <w:t>24 мая</w:t>
      </w:r>
      <w:r w:rsidR="0051410D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317CA6">
        <w:rPr>
          <w:sz w:val="28"/>
          <w:szCs w:val="28"/>
        </w:rPr>
        <w:t xml:space="preserve">18 мая </w:t>
      </w:r>
      <w:r w:rsidR="00317CA6" w:rsidRPr="002D1DCF">
        <w:rPr>
          <w:sz w:val="28"/>
          <w:szCs w:val="28"/>
        </w:rPr>
        <w:t>20</w:t>
      </w:r>
      <w:r w:rsidR="00317CA6">
        <w:rPr>
          <w:sz w:val="28"/>
          <w:szCs w:val="28"/>
        </w:rPr>
        <w:t>20</w:t>
      </w:r>
      <w:r w:rsidR="00317CA6" w:rsidRPr="002D1DCF">
        <w:rPr>
          <w:sz w:val="28"/>
          <w:szCs w:val="28"/>
        </w:rPr>
        <w:t xml:space="preserve"> года по </w:t>
      </w:r>
      <w:r w:rsidR="00317CA6">
        <w:rPr>
          <w:sz w:val="28"/>
          <w:szCs w:val="28"/>
        </w:rPr>
        <w:t>12 мая 2023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6E016F" w:rsidRPr="00982AD5" w:rsidRDefault="007770F0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043139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муниципальное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дошкольное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образователь</w:t>
      </w:r>
      <w:r w:rsidR="00317CA6">
        <w:rPr>
          <w:rFonts w:hint="eastAsia"/>
          <w:sz w:val="28"/>
          <w:szCs w:val="28"/>
        </w:rPr>
        <w:t>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бюджетное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учреждение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детский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сад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№</w:t>
      </w:r>
      <w:r w:rsidR="00317CA6" w:rsidRPr="00212F32">
        <w:rPr>
          <w:sz w:val="28"/>
          <w:szCs w:val="28"/>
        </w:rPr>
        <w:t xml:space="preserve"> 13 «В</w:t>
      </w:r>
      <w:r w:rsidR="00317CA6" w:rsidRPr="00212F32">
        <w:rPr>
          <w:rFonts w:hint="eastAsia"/>
          <w:sz w:val="28"/>
          <w:szCs w:val="28"/>
        </w:rPr>
        <w:t>есна</w:t>
      </w:r>
      <w:r w:rsidR="00317CA6" w:rsidRPr="00212F32">
        <w:rPr>
          <w:sz w:val="28"/>
          <w:szCs w:val="28"/>
        </w:rPr>
        <w:t xml:space="preserve">» </w:t>
      </w:r>
      <w:r w:rsidR="00317CA6" w:rsidRPr="00212F32">
        <w:rPr>
          <w:rFonts w:hint="eastAsia"/>
          <w:sz w:val="28"/>
          <w:szCs w:val="28"/>
        </w:rPr>
        <w:t>г</w:t>
      </w:r>
      <w:r w:rsidR="00317CA6" w:rsidRPr="00212F32">
        <w:rPr>
          <w:sz w:val="28"/>
          <w:szCs w:val="28"/>
        </w:rPr>
        <w:t>.Н</w:t>
      </w:r>
      <w:r w:rsidR="00317CA6" w:rsidRPr="00212F32">
        <w:rPr>
          <w:rFonts w:hint="eastAsia"/>
          <w:sz w:val="28"/>
          <w:szCs w:val="28"/>
        </w:rPr>
        <w:t>овокубанска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lastRenderedPageBreak/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Новокубанский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район</w:t>
      </w:r>
      <w:r w:rsidR="0051410D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51410D">
        <w:rPr>
          <w:sz w:val="28"/>
          <w:szCs w:val="28"/>
        </w:rPr>
        <w:t xml:space="preserve">МДОБУ № </w:t>
      </w:r>
      <w:r w:rsidR="00317CA6">
        <w:rPr>
          <w:sz w:val="28"/>
          <w:szCs w:val="28"/>
        </w:rPr>
        <w:t>13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>г. Новокубанск,</w:t>
      </w:r>
      <w:r w:rsidR="00871C88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улица Халтурина, дом </w:t>
      </w:r>
      <w:r w:rsidR="00CD154F" w:rsidRPr="00982AD5">
        <w:rPr>
          <w:sz w:val="28"/>
          <w:szCs w:val="28"/>
        </w:rPr>
        <w:t>4</w:t>
      </w:r>
      <w:r w:rsidR="00317CA6">
        <w:rPr>
          <w:sz w:val="28"/>
          <w:szCs w:val="28"/>
        </w:rPr>
        <w:t>0</w:t>
      </w:r>
      <w:r w:rsidR="00E5036D" w:rsidRPr="00982AD5">
        <w:rPr>
          <w:sz w:val="28"/>
          <w:szCs w:val="28"/>
        </w:rPr>
        <w:t>,</w:t>
      </w:r>
      <w:r w:rsidR="001D40C9" w:rsidRPr="00982AD5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проверки </w:t>
      </w:r>
      <w:r w:rsidR="00317CA6">
        <w:rPr>
          <w:sz w:val="28"/>
          <w:szCs w:val="28"/>
        </w:rPr>
        <w:t xml:space="preserve">               04 </w:t>
      </w:r>
      <w:r w:rsidR="00CD154F" w:rsidRPr="00982AD5">
        <w:rPr>
          <w:sz w:val="28"/>
          <w:szCs w:val="28"/>
        </w:rPr>
        <w:t>ма</w:t>
      </w:r>
      <w:r w:rsidR="00317CA6">
        <w:rPr>
          <w:sz w:val="28"/>
          <w:szCs w:val="28"/>
        </w:rPr>
        <w:t>я</w:t>
      </w:r>
      <w:r w:rsidR="000D2888" w:rsidRPr="00982AD5">
        <w:rPr>
          <w:sz w:val="28"/>
          <w:szCs w:val="28"/>
        </w:rPr>
        <w:t xml:space="preserve"> 202</w:t>
      </w:r>
      <w:r w:rsidR="00CD154F" w:rsidRPr="00982AD5">
        <w:rPr>
          <w:sz w:val="28"/>
          <w:szCs w:val="28"/>
        </w:rPr>
        <w:t>3</w:t>
      </w:r>
      <w:r w:rsidR="0062676F" w:rsidRPr="00982AD5">
        <w:rPr>
          <w:sz w:val="28"/>
          <w:szCs w:val="28"/>
        </w:rPr>
        <w:t xml:space="preserve"> года.</w:t>
      </w:r>
    </w:p>
    <w:p w:rsidR="009549B6" w:rsidRPr="00982AD5" w:rsidRDefault="009549B6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9549B6" w:rsidRPr="00982AD5" w:rsidRDefault="009549B6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r w:rsidR="002F5022" w:rsidRPr="00982AD5">
        <w:rPr>
          <w:sz w:val="28"/>
          <w:szCs w:val="28"/>
        </w:rPr>
        <w:t>В.А.Коротеева</w:t>
      </w:r>
      <w:r w:rsidRPr="00982AD5">
        <w:rPr>
          <w:sz w:val="28"/>
          <w:szCs w:val="28"/>
        </w:rPr>
        <w:t>;</w:t>
      </w:r>
    </w:p>
    <w:p w:rsidR="00A638C3" w:rsidRPr="00982AD5" w:rsidRDefault="008C3D94" w:rsidP="003C6B70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С.В.Шафранский</w:t>
      </w:r>
      <w:r w:rsidR="00A638C3" w:rsidRPr="00982AD5">
        <w:rPr>
          <w:sz w:val="28"/>
          <w:szCs w:val="28"/>
        </w:rPr>
        <w:t>;</w:t>
      </w:r>
    </w:p>
    <w:p w:rsidR="00564CF5" w:rsidRPr="00982AD5" w:rsidRDefault="00564CF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член инспекции – заместитель начальника отдела </w:t>
      </w:r>
      <w:r w:rsidR="003A30F0" w:rsidRPr="00982AD5">
        <w:rPr>
          <w:sz w:val="28"/>
          <w:szCs w:val="28"/>
        </w:rPr>
        <w:t>казначейского</w:t>
      </w:r>
      <w:r w:rsidRPr="00982AD5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Р.В.Никитенко.</w:t>
      </w:r>
    </w:p>
    <w:p w:rsidR="006E2615" w:rsidRPr="00982AD5" w:rsidRDefault="00407260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317CA6">
        <w:rPr>
          <w:sz w:val="28"/>
          <w:szCs w:val="28"/>
        </w:rPr>
        <w:t>МДОБУ № 13</w:t>
      </w:r>
      <w:r w:rsidR="00871C8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871C88">
        <w:rPr>
          <w:sz w:val="28"/>
          <w:szCs w:val="28"/>
        </w:rPr>
        <w:t xml:space="preserve">МДОБУ № </w:t>
      </w:r>
      <w:r w:rsidR="00317CA6">
        <w:rPr>
          <w:sz w:val="28"/>
          <w:szCs w:val="28"/>
        </w:rPr>
        <w:t>13</w:t>
      </w:r>
      <w:r w:rsidR="00871C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4643E" w:rsidRDefault="005A2F78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 xml:space="preserve">МДОБУ № </w:t>
      </w:r>
      <w:r w:rsidR="009B3E93">
        <w:rPr>
          <w:sz w:val="28"/>
          <w:szCs w:val="28"/>
        </w:rPr>
        <w:t>13</w:t>
      </w:r>
      <w:r w:rsidR="00B8521F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является юридическим лицом, 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 имеет право открывать счета в территориальных финансовых органах и может иметь свою символику.</w:t>
      </w:r>
    </w:p>
    <w:p w:rsidR="00E751FC" w:rsidRPr="00982AD5" w:rsidRDefault="00E751FC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 xml:space="preserve">Учреждение вправе от своего имени заключать договоры, приобретать имущественные права и нести обязанности,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Pr="00982AD5" w:rsidRDefault="00CA4748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44643E">
        <w:rPr>
          <w:sz w:val="28"/>
          <w:szCs w:val="28"/>
        </w:rPr>
        <w:t xml:space="preserve">МДОБУ № 4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2</w:t>
      </w:r>
      <w:r w:rsidR="007D2606" w:rsidRPr="00982AD5">
        <w:rPr>
          <w:sz w:val="28"/>
          <w:szCs w:val="28"/>
        </w:rPr>
        <w:t xml:space="preserve">9 </w:t>
      </w:r>
      <w:r w:rsidR="0044643E">
        <w:rPr>
          <w:sz w:val="28"/>
          <w:szCs w:val="28"/>
        </w:rPr>
        <w:t>января 2001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</w:t>
      </w:r>
      <w:r w:rsidR="009B3E93">
        <w:rPr>
          <w:sz w:val="28"/>
          <w:szCs w:val="28"/>
        </w:rPr>
        <w:t>5430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ОГРН </w:t>
      </w:r>
      <w:r w:rsidR="008A2293" w:rsidRPr="00982AD5">
        <w:rPr>
          <w:sz w:val="28"/>
          <w:szCs w:val="28"/>
        </w:rPr>
        <w:t>10223043</w:t>
      </w:r>
      <w:r w:rsidR="0044643E">
        <w:rPr>
          <w:sz w:val="28"/>
          <w:szCs w:val="28"/>
        </w:rPr>
        <w:t>6</w:t>
      </w:r>
      <w:r w:rsidR="009B3E93">
        <w:rPr>
          <w:sz w:val="28"/>
          <w:szCs w:val="28"/>
        </w:rPr>
        <w:t>0011</w:t>
      </w:r>
      <w:r w:rsidR="004E11E7" w:rsidRPr="00982AD5">
        <w:rPr>
          <w:sz w:val="28"/>
          <w:szCs w:val="28"/>
        </w:rPr>
        <w:t>.</w:t>
      </w:r>
    </w:p>
    <w:p w:rsidR="00046D4F" w:rsidRPr="00982AD5" w:rsidRDefault="00046D4F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9B3E93">
        <w:rPr>
          <w:sz w:val="28"/>
          <w:szCs w:val="28"/>
        </w:rPr>
        <w:t>04 августа</w:t>
      </w:r>
      <w:r w:rsidRPr="00982AD5">
        <w:rPr>
          <w:sz w:val="28"/>
          <w:szCs w:val="28"/>
        </w:rPr>
        <w:t xml:space="preserve"> 201</w:t>
      </w:r>
      <w:r w:rsidR="009B3E93">
        <w:rPr>
          <w:sz w:val="28"/>
          <w:szCs w:val="28"/>
        </w:rPr>
        <w:t>5</w:t>
      </w:r>
      <w:r w:rsidRPr="00982AD5">
        <w:rPr>
          <w:sz w:val="28"/>
          <w:szCs w:val="28"/>
        </w:rPr>
        <w:t xml:space="preserve"> года                           № </w:t>
      </w:r>
      <w:r w:rsidR="009B3E93">
        <w:rPr>
          <w:sz w:val="28"/>
          <w:szCs w:val="28"/>
        </w:rPr>
        <w:t>22</w:t>
      </w:r>
      <w:r w:rsidRPr="00982AD5">
        <w:rPr>
          <w:sz w:val="28"/>
          <w:szCs w:val="28"/>
        </w:rPr>
        <w:t xml:space="preserve"> л/с «О приеме работника на работу» </w:t>
      </w:r>
      <w:r w:rsidR="001F7FA0" w:rsidRPr="00982AD5"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 w:rsidR="004C751F">
        <w:rPr>
          <w:sz w:val="28"/>
          <w:szCs w:val="28"/>
        </w:rPr>
        <w:t>заведующего</w:t>
      </w:r>
      <w:r w:rsidR="00752681">
        <w:rPr>
          <w:sz w:val="28"/>
          <w:szCs w:val="28"/>
        </w:rPr>
        <w:t xml:space="preserve">                            </w:t>
      </w:r>
      <w:r w:rsidRPr="00982AD5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МДОБУ</w:t>
      </w:r>
      <w:r w:rsidR="00043139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 xml:space="preserve">№ </w:t>
      </w:r>
      <w:r w:rsidR="009B3E93">
        <w:rPr>
          <w:sz w:val="28"/>
          <w:szCs w:val="28"/>
        </w:rPr>
        <w:t>13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 </w:t>
      </w:r>
      <w:r w:rsidR="009B3E93">
        <w:rPr>
          <w:sz w:val="28"/>
          <w:szCs w:val="28"/>
        </w:rPr>
        <w:t>04 августа 2015</w:t>
      </w:r>
      <w:r w:rsidR="008972F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года по </w:t>
      </w:r>
      <w:r w:rsidR="009B3E93">
        <w:rPr>
          <w:sz w:val="28"/>
          <w:szCs w:val="28"/>
        </w:rPr>
        <w:t>03 августа</w:t>
      </w:r>
      <w:r w:rsidRPr="00982AD5">
        <w:rPr>
          <w:sz w:val="28"/>
          <w:szCs w:val="28"/>
        </w:rPr>
        <w:t xml:space="preserve"> 202</w:t>
      </w:r>
      <w:r w:rsidR="009B3E93">
        <w:rPr>
          <w:sz w:val="28"/>
          <w:szCs w:val="28"/>
        </w:rPr>
        <w:t>0</w:t>
      </w:r>
      <w:r w:rsidRPr="00982AD5">
        <w:rPr>
          <w:sz w:val="28"/>
          <w:szCs w:val="28"/>
        </w:rPr>
        <w:t xml:space="preserve"> года </w:t>
      </w:r>
      <w:r w:rsidR="001F7FA0" w:rsidRPr="00982AD5">
        <w:rPr>
          <w:sz w:val="28"/>
          <w:szCs w:val="28"/>
        </w:rPr>
        <w:t>назначен</w:t>
      </w:r>
      <w:r w:rsidR="004C751F">
        <w:rPr>
          <w:sz w:val="28"/>
          <w:szCs w:val="28"/>
        </w:rPr>
        <w:t>а</w:t>
      </w:r>
      <w:r w:rsidR="001F7FA0" w:rsidRPr="00982AD5">
        <w:rPr>
          <w:sz w:val="28"/>
          <w:szCs w:val="28"/>
        </w:rPr>
        <w:t xml:space="preserve"> </w:t>
      </w:r>
      <w:r w:rsidR="009B3E93">
        <w:rPr>
          <w:sz w:val="28"/>
          <w:szCs w:val="28"/>
        </w:rPr>
        <w:t>Чавычалова Ирина Андреевна</w:t>
      </w:r>
      <w:r w:rsidR="004C751F">
        <w:rPr>
          <w:sz w:val="28"/>
          <w:szCs w:val="28"/>
        </w:rPr>
        <w:t>.</w:t>
      </w:r>
    </w:p>
    <w:p w:rsidR="00752681" w:rsidRPr="00982AD5" w:rsidRDefault="00752681" w:rsidP="00752681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>
        <w:rPr>
          <w:sz w:val="28"/>
          <w:szCs w:val="28"/>
        </w:rPr>
        <w:t>04 августа</w:t>
      </w:r>
      <w:r w:rsidRPr="00982AD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82AD5">
        <w:rPr>
          <w:sz w:val="28"/>
          <w:szCs w:val="28"/>
        </w:rPr>
        <w:t xml:space="preserve"> года                           № </w:t>
      </w:r>
      <w:r>
        <w:rPr>
          <w:sz w:val="28"/>
          <w:szCs w:val="28"/>
        </w:rPr>
        <w:t>27</w:t>
      </w:r>
      <w:r w:rsidRPr="00982AD5">
        <w:rPr>
          <w:sz w:val="28"/>
          <w:szCs w:val="28"/>
        </w:rPr>
        <w:t xml:space="preserve"> л/с «О приеме работника на работу» на должность </w:t>
      </w:r>
      <w:r>
        <w:rPr>
          <w:sz w:val="28"/>
          <w:szCs w:val="28"/>
        </w:rPr>
        <w:t xml:space="preserve">заведующего                            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№ 13 </w:t>
      </w:r>
      <w:r w:rsidRPr="00982AD5">
        <w:rPr>
          <w:sz w:val="28"/>
          <w:szCs w:val="28"/>
        </w:rPr>
        <w:t xml:space="preserve">с </w:t>
      </w:r>
      <w:r>
        <w:rPr>
          <w:sz w:val="28"/>
          <w:szCs w:val="28"/>
        </w:rPr>
        <w:t>04 августа 2020</w:t>
      </w:r>
      <w:r w:rsidRPr="00982AD5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03 августа</w:t>
      </w:r>
      <w:r w:rsidRPr="00982AD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 назначен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Чавычалова Ирина Андреевна.</w:t>
      </w:r>
    </w:p>
    <w:p w:rsidR="00151280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>части 2 статьи 38 Закон</w:t>
      </w:r>
      <w:r w:rsidR="004E1142" w:rsidRPr="00982AD5">
        <w:rPr>
          <w:sz w:val="28"/>
          <w:szCs w:val="28"/>
        </w:rPr>
        <w:t>а предусматривают, что в случае,</w:t>
      </w:r>
      <w:r w:rsidRPr="00982AD5">
        <w:rPr>
          <w:sz w:val="28"/>
          <w:szCs w:val="28"/>
        </w:rPr>
        <w:t xml:space="preserve"> </w:t>
      </w:r>
      <w:r w:rsidR="00643B56" w:rsidRPr="00982AD5">
        <w:rPr>
          <w:sz w:val="28"/>
          <w:szCs w:val="28"/>
        </w:rPr>
        <w:t xml:space="preserve">                      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3C6B70">
      <w:pPr>
        <w:ind w:firstLine="708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Pr="00982AD5">
        <w:rPr>
          <w:sz w:val="28"/>
          <w:szCs w:val="28"/>
        </w:rPr>
        <w:t xml:space="preserve">и приказом </w:t>
      </w:r>
      <w:r w:rsidR="004C751F">
        <w:rPr>
          <w:sz w:val="28"/>
          <w:szCs w:val="28"/>
        </w:rPr>
        <w:t xml:space="preserve">МДОБУ № </w:t>
      </w:r>
      <w:r w:rsidR="00752681">
        <w:rPr>
          <w:sz w:val="28"/>
          <w:szCs w:val="28"/>
        </w:rPr>
        <w:t>13</w:t>
      </w:r>
      <w:r w:rsidR="004C751F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752681">
        <w:rPr>
          <w:sz w:val="28"/>
          <w:szCs w:val="28"/>
        </w:rPr>
        <w:t xml:space="preserve">31 декабря 2019 </w:t>
      </w:r>
      <w:r w:rsidR="009F7B87" w:rsidRPr="00982AD5">
        <w:rPr>
          <w:sz w:val="28"/>
          <w:szCs w:val="28"/>
        </w:rPr>
        <w:t xml:space="preserve">года № </w:t>
      </w:r>
      <w:r w:rsidR="00752681">
        <w:rPr>
          <w:sz w:val="28"/>
          <w:szCs w:val="28"/>
        </w:rPr>
        <w:t>166-Л</w:t>
      </w:r>
      <w:r w:rsidR="005F649A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</w:t>
      </w:r>
      <w:r w:rsidR="005F649A">
        <w:rPr>
          <w:sz w:val="28"/>
          <w:szCs w:val="28"/>
        </w:rPr>
        <w:t xml:space="preserve">приеме </w:t>
      </w:r>
      <w:r w:rsidR="00716FB0">
        <w:rPr>
          <w:sz w:val="28"/>
          <w:szCs w:val="28"/>
        </w:rPr>
        <w:t xml:space="preserve">работника </w:t>
      </w:r>
      <w:r w:rsidR="005F649A">
        <w:rPr>
          <w:sz w:val="28"/>
          <w:szCs w:val="28"/>
        </w:rPr>
        <w:t>на работу</w:t>
      </w:r>
      <w:r w:rsidR="008972F2" w:rsidRPr="00982AD5">
        <w:rPr>
          <w:sz w:val="28"/>
          <w:szCs w:val="28"/>
        </w:rPr>
        <w:t xml:space="preserve">» </w:t>
      </w:r>
      <w:r w:rsidR="005F649A">
        <w:rPr>
          <w:sz w:val="28"/>
          <w:szCs w:val="28"/>
        </w:rPr>
        <w:t>специалистом в сфере закупок на 0,5 ставки</w:t>
      </w:r>
      <w:r w:rsidR="00716FB0">
        <w:rPr>
          <w:sz w:val="28"/>
          <w:szCs w:val="28"/>
        </w:rPr>
        <w:t xml:space="preserve">                                                   </w:t>
      </w:r>
      <w:r w:rsidR="005F649A">
        <w:rPr>
          <w:sz w:val="28"/>
          <w:szCs w:val="28"/>
        </w:rPr>
        <w:t xml:space="preserve"> назначена</w:t>
      </w:r>
      <w:r w:rsidR="008972F2" w:rsidRPr="00982AD5">
        <w:rPr>
          <w:sz w:val="28"/>
          <w:szCs w:val="28"/>
        </w:rPr>
        <w:t xml:space="preserve"> </w:t>
      </w:r>
      <w:r w:rsidR="00716FB0">
        <w:rPr>
          <w:sz w:val="28"/>
          <w:szCs w:val="28"/>
        </w:rPr>
        <w:t>Каспарян Виктория Владимировна</w:t>
      </w:r>
      <w:r w:rsidR="005F649A">
        <w:rPr>
          <w:sz w:val="28"/>
          <w:szCs w:val="28"/>
        </w:rPr>
        <w:t>.</w:t>
      </w:r>
    </w:p>
    <w:p w:rsidR="00F93545" w:rsidRDefault="00F93545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Закона № 44-ФЗ предусмотрено,</w:t>
      </w:r>
      <w:r w:rsidR="004F623A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BE722A" w:rsidRDefault="00BE722A" w:rsidP="00716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в сфере закупок - </w:t>
      </w:r>
      <w:r w:rsidR="00716FB0">
        <w:rPr>
          <w:sz w:val="28"/>
          <w:szCs w:val="28"/>
        </w:rPr>
        <w:t xml:space="preserve">Каспарян Виктория Владимировна                          </w:t>
      </w:r>
      <w:r>
        <w:rPr>
          <w:sz w:val="28"/>
          <w:szCs w:val="28"/>
        </w:rPr>
        <w:t>имеет высшее образование. В 20</w:t>
      </w:r>
      <w:r w:rsidR="00716FB0">
        <w:rPr>
          <w:sz w:val="28"/>
          <w:szCs w:val="28"/>
        </w:rPr>
        <w:t>17</w:t>
      </w:r>
      <w:r>
        <w:rPr>
          <w:sz w:val="28"/>
          <w:szCs w:val="28"/>
        </w:rPr>
        <w:t xml:space="preserve"> году окончила </w:t>
      </w:r>
      <w:r w:rsidR="00716FB0">
        <w:rPr>
          <w:sz w:val="28"/>
          <w:szCs w:val="28"/>
        </w:rPr>
        <w:t>ФГАО УВО                                       «Северо-Кавказский</w:t>
      </w:r>
      <w:r>
        <w:rPr>
          <w:sz w:val="28"/>
          <w:szCs w:val="28"/>
        </w:rPr>
        <w:t xml:space="preserve"> </w:t>
      </w:r>
      <w:r w:rsidR="00716FB0">
        <w:rPr>
          <w:sz w:val="28"/>
          <w:szCs w:val="28"/>
        </w:rPr>
        <w:t>федеральный университет»</w:t>
      </w:r>
      <w:r>
        <w:rPr>
          <w:sz w:val="28"/>
          <w:szCs w:val="28"/>
        </w:rPr>
        <w:t xml:space="preserve">, квалификация </w:t>
      </w:r>
      <w:r w:rsidR="00716FB0">
        <w:rPr>
          <w:sz w:val="28"/>
          <w:szCs w:val="28"/>
        </w:rPr>
        <w:t xml:space="preserve">«Бакалавр»                          по направлению подготовки «Экономика». </w:t>
      </w:r>
      <w:r>
        <w:rPr>
          <w:sz w:val="28"/>
          <w:szCs w:val="28"/>
        </w:rPr>
        <w:t xml:space="preserve">С </w:t>
      </w:r>
      <w:r w:rsidR="00CF503D">
        <w:rPr>
          <w:sz w:val="28"/>
          <w:szCs w:val="28"/>
        </w:rPr>
        <w:t>17 февраля 2020</w:t>
      </w:r>
      <w:r>
        <w:rPr>
          <w:sz w:val="28"/>
          <w:szCs w:val="28"/>
        </w:rPr>
        <w:t xml:space="preserve"> года</w:t>
      </w:r>
      <w:r w:rsidR="0004313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по </w:t>
      </w:r>
      <w:r w:rsidR="00CF503D">
        <w:rPr>
          <w:sz w:val="28"/>
          <w:szCs w:val="28"/>
        </w:rPr>
        <w:t>30 июня 2020</w:t>
      </w:r>
      <w:r>
        <w:rPr>
          <w:sz w:val="28"/>
          <w:szCs w:val="28"/>
        </w:rPr>
        <w:t xml:space="preserve"> года</w:t>
      </w:r>
      <w:r w:rsidR="00731FF4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прошла повышение квалификации</w:t>
      </w:r>
      <w:r w:rsidR="00CF503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в </w:t>
      </w:r>
      <w:r w:rsidR="00CF503D">
        <w:rPr>
          <w:sz w:val="28"/>
          <w:szCs w:val="28"/>
        </w:rPr>
        <w:t xml:space="preserve">ООО УЦ </w:t>
      </w:r>
      <w:r>
        <w:rPr>
          <w:sz w:val="28"/>
          <w:szCs w:val="28"/>
        </w:rPr>
        <w:t>«</w:t>
      </w:r>
      <w:r w:rsidR="00CF503D">
        <w:rPr>
          <w:sz w:val="28"/>
          <w:szCs w:val="28"/>
        </w:rPr>
        <w:t>Кубань-Профи</w:t>
      </w:r>
      <w:r>
        <w:rPr>
          <w:sz w:val="28"/>
          <w:szCs w:val="28"/>
        </w:rPr>
        <w:t>» по программе «</w:t>
      </w:r>
      <w:r w:rsidR="00CF503D">
        <w:rPr>
          <w:sz w:val="28"/>
          <w:szCs w:val="28"/>
        </w:rPr>
        <w:t>Управление государственными                        и муниципальными закупками в контрактной системе</w:t>
      </w:r>
      <w:r>
        <w:rPr>
          <w:sz w:val="28"/>
          <w:szCs w:val="28"/>
        </w:rPr>
        <w:t xml:space="preserve"> </w:t>
      </w:r>
      <w:r w:rsidR="00CF503D">
        <w:rPr>
          <w:sz w:val="28"/>
          <w:szCs w:val="28"/>
        </w:rPr>
        <w:t>по 44-ФЗ</w:t>
      </w:r>
      <w:r>
        <w:rPr>
          <w:sz w:val="28"/>
          <w:szCs w:val="28"/>
        </w:rPr>
        <w:t xml:space="preserve">» </w:t>
      </w:r>
      <w:r w:rsidR="00CF503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 объеме 1</w:t>
      </w:r>
      <w:r w:rsidR="00CF503D">
        <w:rPr>
          <w:sz w:val="28"/>
          <w:szCs w:val="28"/>
        </w:rPr>
        <w:t>44 часов</w:t>
      </w:r>
      <w:r>
        <w:rPr>
          <w:sz w:val="28"/>
          <w:szCs w:val="28"/>
        </w:rPr>
        <w:t>.</w:t>
      </w:r>
    </w:p>
    <w:p w:rsidR="00750DB0" w:rsidRDefault="00750DB0" w:rsidP="00716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МДОБУ № 13 от 09 декабря 2022 года                                          № 152 - Л «О прекращении (расторжении) трудового договора с работником (увольнении)» специалист в сфере закупок - Каспарян Виктория Владимировна уволена с </w:t>
      </w:r>
      <w:r w:rsidR="00112564">
        <w:rPr>
          <w:sz w:val="28"/>
          <w:szCs w:val="28"/>
        </w:rPr>
        <w:t xml:space="preserve">30 декабря 2022 года. </w:t>
      </w:r>
    </w:p>
    <w:p w:rsidR="00112564" w:rsidRDefault="00112564" w:rsidP="00716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Pr="00982AD5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2 статьи 38 Федерального закона № 44-ФЗ</w:t>
      </w:r>
      <w:r>
        <w:rPr>
          <w:sz w:val="28"/>
          <w:szCs w:val="28"/>
        </w:rPr>
        <w:t xml:space="preserve"> на период                           с 09 января 2023 года по 16 мая</w:t>
      </w:r>
      <w:r w:rsidRPr="002D1DCF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заказчик</w:t>
      </w:r>
      <w:r>
        <w:rPr>
          <w:sz w:val="28"/>
          <w:szCs w:val="28"/>
        </w:rPr>
        <w:t>ом – МДОБУ № 13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982AD5">
        <w:rPr>
          <w:sz w:val="28"/>
          <w:szCs w:val="28"/>
        </w:rPr>
        <w:t>должностное лицо, ответственное за осуществление закупки или нескольких закупок, включая исполнение каждого контракта (контрактный управляющий)</w:t>
      </w:r>
    </w:p>
    <w:p w:rsidR="00112564" w:rsidRDefault="00112564" w:rsidP="00112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назначен. </w:t>
      </w:r>
    </w:p>
    <w:p w:rsidR="00E40DB7" w:rsidRPr="00982AD5" w:rsidRDefault="00E40DB7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97DA4">
        <w:rPr>
          <w:sz w:val="28"/>
          <w:szCs w:val="28"/>
        </w:rPr>
        <w:t xml:space="preserve">МДОБУ № </w:t>
      </w:r>
      <w:r w:rsidR="00F6462E">
        <w:rPr>
          <w:sz w:val="28"/>
          <w:szCs w:val="28"/>
        </w:rPr>
        <w:t>13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97DA4">
        <w:rPr>
          <w:sz w:val="28"/>
          <w:szCs w:val="28"/>
        </w:rPr>
        <w:t xml:space="preserve">МДОБУ № </w:t>
      </w:r>
      <w:r w:rsidR="00CA0B07">
        <w:rPr>
          <w:sz w:val="28"/>
          <w:szCs w:val="28"/>
        </w:rPr>
        <w:t>13</w:t>
      </w:r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F97DA4">
        <w:rPr>
          <w:sz w:val="28"/>
          <w:szCs w:val="28"/>
        </w:rPr>
        <w:t xml:space="preserve">                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750DB0">
        <w:rPr>
          <w:sz w:val="28"/>
          <w:szCs w:val="28"/>
        </w:rPr>
        <w:t>пункт</w:t>
      </w:r>
      <w:r w:rsidR="00C70EE0" w:rsidRPr="00750DB0">
        <w:rPr>
          <w:sz w:val="28"/>
          <w:szCs w:val="28"/>
        </w:rPr>
        <w:t>а</w:t>
      </w:r>
      <w:r w:rsidR="0002569A" w:rsidRPr="00750DB0">
        <w:rPr>
          <w:sz w:val="28"/>
          <w:szCs w:val="28"/>
        </w:rPr>
        <w:t>м</w:t>
      </w:r>
      <w:r w:rsidR="00C70EE0" w:rsidRPr="00750DB0">
        <w:rPr>
          <w:sz w:val="28"/>
          <w:szCs w:val="28"/>
        </w:rPr>
        <w:t>и</w:t>
      </w:r>
      <w:r w:rsidR="00BC3617" w:rsidRPr="00750DB0">
        <w:rPr>
          <w:sz w:val="28"/>
          <w:szCs w:val="28"/>
        </w:rPr>
        <w:t xml:space="preserve"> </w:t>
      </w:r>
      <w:r w:rsidR="00FC5A4E" w:rsidRPr="00750DB0">
        <w:rPr>
          <w:sz w:val="28"/>
          <w:szCs w:val="28"/>
        </w:rPr>
        <w:t>4</w:t>
      </w:r>
      <w:r w:rsidR="00750DB0" w:rsidRPr="00750DB0">
        <w:rPr>
          <w:sz w:val="28"/>
          <w:szCs w:val="28"/>
        </w:rPr>
        <w:t xml:space="preserve"> и </w:t>
      </w:r>
      <w:r w:rsidR="003C6B70" w:rsidRPr="00750DB0">
        <w:rPr>
          <w:sz w:val="28"/>
          <w:szCs w:val="28"/>
        </w:rPr>
        <w:t>5</w:t>
      </w:r>
      <w:r w:rsidR="00750DB0" w:rsidRPr="00750DB0">
        <w:rPr>
          <w:sz w:val="28"/>
          <w:szCs w:val="28"/>
        </w:rPr>
        <w:t xml:space="preserve"> </w:t>
      </w:r>
      <w:r w:rsidR="00D648C9" w:rsidRPr="00750DB0">
        <w:rPr>
          <w:sz w:val="28"/>
          <w:szCs w:val="28"/>
        </w:rPr>
        <w:t>части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                                   </w:t>
      </w:r>
      <w:r w:rsidR="003C6B7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Pr="00982AD5" w:rsidRDefault="00D648C9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F97DA4" w:rsidRDefault="009D2DFD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96FD2">
        <w:rPr>
          <w:sz w:val="28"/>
          <w:szCs w:val="28"/>
        </w:rPr>
        <w:t>онтракт № 39</w:t>
      </w:r>
      <w:r w:rsidR="00F97DA4">
        <w:rPr>
          <w:sz w:val="28"/>
          <w:szCs w:val="28"/>
        </w:rPr>
        <w:t xml:space="preserve"> от </w:t>
      </w:r>
      <w:r w:rsidR="00896FD2">
        <w:rPr>
          <w:sz w:val="28"/>
          <w:szCs w:val="28"/>
        </w:rPr>
        <w:t>01 июля 2020</w:t>
      </w:r>
      <w:r w:rsidR="00F97DA4">
        <w:rPr>
          <w:sz w:val="28"/>
          <w:szCs w:val="28"/>
        </w:rPr>
        <w:t xml:space="preserve"> года с </w:t>
      </w:r>
      <w:r w:rsidR="00896FD2">
        <w:rPr>
          <w:sz w:val="28"/>
          <w:szCs w:val="28"/>
        </w:rPr>
        <w:t>ООО КХ «УЧАСТИЕ»</w:t>
      </w:r>
      <w:r w:rsidR="00F97DA4">
        <w:rPr>
          <w:sz w:val="28"/>
          <w:szCs w:val="28"/>
        </w:rPr>
        <w:t xml:space="preserve"> на поставку </w:t>
      </w:r>
      <w:r w:rsidR="00896FD2">
        <w:rPr>
          <w:sz w:val="28"/>
          <w:szCs w:val="28"/>
        </w:rPr>
        <w:t>продуктов питания на сумму 13 711,92</w:t>
      </w:r>
      <w:r w:rsidR="00F97DA4">
        <w:rPr>
          <w:sz w:val="28"/>
          <w:szCs w:val="28"/>
        </w:rPr>
        <w:t xml:space="preserve"> руб.;</w:t>
      </w:r>
    </w:p>
    <w:p w:rsidR="00896FD2" w:rsidRDefault="00896FD2" w:rsidP="00896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</w:t>
      </w:r>
      <w:r w:rsidR="00EA278B">
        <w:rPr>
          <w:sz w:val="28"/>
          <w:szCs w:val="28"/>
        </w:rPr>
        <w:t>40</w:t>
      </w:r>
      <w:r>
        <w:rPr>
          <w:sz w:val="28"/>
          <w:szCs w:val="28"/>
        </w:rPr>
        <w:t xml:space="preserve"> от 01 июля 2020 года с ИП Манджеков П.Н. на поставку продуктов питания на сумму 20 897,40 руб.;</w:t>
      </w:r>
    </w:p>
    <w:p w:rsidR="00896FD2" w:rsidRDefault="00896FD2" w:rsidP="00896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42 от 01 июля 2020 года с ИП Манджеков П.Н. на поставку продуктов питания на сумму 8 250,00 руб.;</w:t>
      </w:r>
    </w:p>
    <w:p w:rsidR="00896FD2" w:rsidRDefault="00896FD2" w:rsidP="00896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44 от 01 июля 2020 года с ИП Мирошниченко Е.В. на поставку продуктов питания на сумму 3 325,00 руб.;</w:t>
      </w:r>
    </w:p>
    <w:p w:rsidR="00896FD2" w:rsidRDefault="00896FD2" w:rsidP="00896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53 от 01 сентября 2020 года с ИП Пашков А.П. на поставку продуктов питания на сумму 13 600,00 руб.;</w:t>
      </w:r>
    </w:p>
    <w:p w:rsidR="00626A40" w:rsidRDefault="00896FD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535 х/с от 26 сентября 2020 года                                                      с ООО «АрмТрейд» на поставку товара на сумму 138 000,00 руб.;</w:t>
      </w:r>
    </w:p>
    <w:p w:rsidR="00896FD2" w:rsidRDefault="00896FD2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78 от 01 октября 2020 года с ИП Мирошниченко Е.В.                                на поставку продуктов питания на сумму 108 830,00 руб.;</w:t>
      </w:r>
    </w:p>
    <w:p w:rsidR="00053E08" w:rsidRDefault="00053E08" w:rsidP="0005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80 от 01 октября 2020 года с ИП Мирошниченко Е.В.                                на поставку продуктов питания на сумму 14 700,00 руб.;</w:t>
      </w:r>
    </w:p>
    <w:p w:rsidR="00053E08" w:rsidRDefault="00053E08" w:rsidP="0005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100 от 01 декабря 2020 года с ИП Каныгин Г.В.                                на поставку продуктов питания на сумму 48 509,87 руб.;</w:t>
      </w:r>
    </w:p>
    <w:p w:rsidR="00626A40" w:rsidRDefault="00053E08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105 от 21 декабря 2020 года                                                     с ИП Стамболцян С.М. на поставку товара на сумму 149 665,00 руб.;</w:t>
      </w:r>
    </w:p>
    <w:p w:rsidR="00053E08" w:rsidRDefault="00053E08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4 от 11 января 2021 года с ИП Мирошниченко Е.В. на поставку продуктов питания на сумму 453 522,50 руб.;</w:t>
      </w:r>
    </w:p>
    <w:p w:rsidR="00EA278B" w:rsidRDefault="00EA278B" w:rsidP="00EA2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111 от 27 апреля 2021 года                                                    с ИП Воротников Р.А. на сумму 171 997,15 руб.;</w:t>
      </w:r>
    </w:p>
    <w:p w:rsidR="00EA278B" w:rsidRDefault="00EA278B" w:rsidP="00EA2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123 от 28 апреля 2021 года                                                    с ИП Стамболцян С.М. на сумму 25 002,85 руб.;</w:t>
      </w:r>
    </w:p>
    <w:p w:rsidR="00EA278B" w:rsidRDefault="00EA278B" w:rsidP="00EA2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107 х/с от 12 мая 2021 года                                                    с ООО «АрмТрейд» на сумму 50 000,00 руб.;</w:t>
      </w:r>
    </w:p>
    <w:p w:rsidR="00053E08" w:rsidRDefault="00053E08" w:rsidP="0005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23 от 12 мая 2021 года с ИП Манджекова Т.С. на поставку продуктов питания на сумму 15 620,00 руб.;</w:t>
      </w:r>
    </w:p>
    <w:p w:rsidR="00053E08" w:rsidRDefault="00053E08" w:rsidP="0005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30 от 01 июня 2021 года с ИП Самойленко О.С. на поставку продуктов питания на сумму 266 327,50 руб.;</w:t>
      </w:r>
    </w:p>
    <w:p w:rsidR="00EA278B" w:rsidRDefault="00EA278B" w:rsidP="00EA2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181 х/с от 09 июля 2021 года                                                    с ООО «АрмТрейд» на сумму 72 225,00 руб.;</w:t>
      </w:r>
    </w:p>
    <w:p w:rsidR="00EA278B" w:rsidRDefault="00EA278B" w:rsidP="00EA2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№ 48 от 11 августа 2021 года с ООО «Буквица» на поставку продукции на сумму 14 533,00 руб.;</w:t>
      </w:r>
    </w:p>
    <w:p w:rsidR="00053E08" w:rsidRDefault="00053E08" w:rsidP="0005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86 от 18 августа 2021 года с ИП Самойленко О.С. на поставку продуктов питания на сумму 47 839,20 руб.;</w:t>
      </w:r>
    </w:p>
    <w:p w:rsidR="00053E08" w:rsidRDefault="00053E08" w:rsidP="0005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112 от 01 декабря 2021 года</w:t>
      </w:r>
      <w:r w:rsidR="009E12C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с ИП Хостегянц З.В. </w:t>
      </w:r>
      <w:r w:rsidR="009E12CD">
        <w:rPr>
          <w:sz w:val="28"/>
          <w:szCs w:val="28"/>
        </w:rPr>
        <w:t>на сумму 78 000,00 руб.;</w:t>
      </w:r>
    </w:p>
    <w:p w:rsidR="0019719D" w:rsidRDefault="0019719D" w:rsidP="00197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 от 10 января 2022 года с ООО КХ «УЧАСТИЕ» на поставку продуктов питания на сумму 58 000,00 руб.;</w:t>
      </w:r>
    </w:p>
    <w:p w:rsidR="0019719D" w:rsidRDefault="0019719D" w:rsidP="00197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2 от 10 января 2022 года с ИП Пашков А.В. на поставку продуктов питания на сумму 60 930,00 руб.;</w:t>
      </w:r>
    </w:p>
    <w:p w:rsidR="0019719D" w:rsidRDefault="0019719D" w:rsidP="00197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8 от 10 января 2022 года с ИП Самойленко О.С. на поставку продуктов питания на сумму 58 304,00 руб.;</w:t>
      </w:r>
    </w:p>
    <w:p w:rsidR="0019719D" w:rsidRDefault="0019719D" w:rsidP="00197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9 от 10 января 2022 года с ИП Самойленко О.С. на поставку продуктов питания на сумму 76 971,00 руб.;</w:t>
      </w:r>
    </w:p>
    <w:p w:rsidR="00B81C7F" w:rsidRDefault="00B81C7F" w:rsidP="00B81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36 от 16 мая 2022 года с ИП Пашков А.П. на поставку продуктов питания на сумму 16 875,00 руб.;</w:t>
      </w:r>
    </w:p>
    <w:p w:rsidR="0019719D" w:rsidRDefault="00B81C7F" w:rsidP="00197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26 от 31 мая 2022 года с ИП Хостегянц З.В.  на сумму 70 000,00 руб.;</w:t>
      </w:r>
    </w:p>
    <w:p w:rsidR="00B81C7F" w:rsidRDefault="00B81C7F" w:rsidP="00B81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64 от 05 сентября 2022 года с ИП Пашков А.П. на поставку продуктов питания на сумму 16 875,00 руб.;</w:t>
      </w:r>
    </w:p>
    <w:p w:rsidR="00B81C7F" w:rsidRDefault="00B81C7F" w:rsidP="00B81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39 от 06 сентября 2022 года                                                     с </w:t>
      </w:r>
      <w:r w:rsidR="00E7188D">
        <w:rPr>
          <w:sz w:val="28"/>
          <w:szCs w:val="28"/>
        </w:rPr>
        <w:t>ООО «БУКВИЦА-ЮГ» на поставку товара</w:t>
      </w:r>
      <w:r>
        <w:rPr>
          <w:sz w:val="28"/>
          <w:szCs w:val="28"/>
        </w:rPr>
        <w:t xml:space="preserve"> на сумму </w:t>
      </w:r>
      <w:r w:rsidR="00E7188D">
        <w:rPr>
          <w:sz w:val="28"/>
          <w:szCs w:val="28"/>
        </w:rPr>
        <w:t>14 615</w:t>
      </w:r>
      <w:r>
        <w:rPr>
          <w:sz w:val="28"/>
          <w:szCs w:val="28"/>
        </w:rPr>
        <w:t>,00 руб.;</w:t>
      </w:r>
    </w:p>
    <w:p w:rsidR="00E7188D" w:rsidRDefault="00E7188D" w:rsidP="00E71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65 от 15 сентября 2022 года                                                     с ООО «ЛЕДЕР» на поставку товара на сумму 42 366,00 руб.;</w:t>
      </w:r>
    </w:p>
    <w:p w:rsidR="00E7188D" w:rsidRDefault="00E7188D" w:rsidP="00E71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84 от 01 декабря 2022 года                                                     с ООО «Новокубанский молочный комбинат» на поставку товара                                                на сумму 98 150,00 руб.;</w:t>
      </w:r>
    </w:p>
    <w:p w:rsidR="00E7188D" w:rsidRDefault="00E7188D" w:rsidP="00E71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 от 09 января 2023 года                                                     с ИП Стамболцян С.М. на поставку товара на сумму 23 700,00 руб.;</w:t>
      </w:r>
    </w:p>
    <w:p w:rsidR="00E7188D" w:rsidRDefault="00E7188D" w:rsidP="00E71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10 от 09 января 2023 года                                                     с ИП Манджекова Т.С. на поставку товара на сумму 55 820,00 руб.;</w:t>
      </w:r>
    </w:p>
    <w:p w:rsidR="00E7188D" w:rsidRDefault="00E7188D" w:rsidP="00E71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 от 09 января 2023 года                                                     с ООО «Новокубанский молочный комбинат» на поставку товара                                                  на сумму 79 650,00 руб.;</w:t>
      </w:r>
    </w:p>
    <w:p w:rsidR="00E7188D" w:rsidRDefault="00E7188D" w:rsidP="00E71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21 от 01 февраля 2023 года                                                     с ИП </w:t>
      </w:r>
      <w:r w:rsidR="00327CAE">
        <w:rPr>
          <w:sz w:val="28"/>
          <w:szCs w:val="28"/>
        </w:rPr>
        <w:t>Пашков А.П</w:t>
      </w:r>
      <w:r>
        <w:rPr>
          <w:sz w:val="28"/>
          <w:szCs w:val="28"/>
        </w:rPr>
        <w:t xml:space="preserve">. на поставку товара на сумму </w:t>
      </w:r>
      <w:r w:rsidR="00327CAE">
        <w:rPr>
          <w:sz w:val="28"/>
          <w:szCs w:val="28"/>
        </w:rPr>
        <w:t>37 680</w:t>
      </w:r>
      <w:r>
        <w:rPr>
          <w:sz w:val="28"/>
          <w:szCs w:val="28"/>
        </w:rPr>
        <w:t>,00 руб.;</w:t>
      </w:r>
    </w:p>
    <w:p w:rsidR="00327CAE" w:rsidRDefault="00327CAE" w:rsidP="00327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24 от 01 марта 2023 года                                                     с ИП Манджекова Т.С. на поставку товара на сумму 95 200,00 руб.;</w:t>
      </w:r>
    </w:p>
    <w:p w:rsidR="00327CAE" w:rsidRDefault="00327CAE" w:rsidP="00327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26 от 14 марта 2023 года                                                     с ООО «Новокубанский молочный комбинат» на поставку товара                                               на сумму 90 320,00 руб.;</w:t>
      </w:r>
    </w:p>
    <w:p w:rsidR="00327CAE" w:rsidRDefault="00327CAE" w:rsidP="00327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45 от 24 марта 2023 года                                                     с ООО «АрмТрейд» на поставку товара на сумму 74 950,00 руб.;</w:t>
      </w:r>
    </w:p>
    <w:p w:rsidR="001E3AC9" w:rsidRDefault="001E3AC9" w:rsidP="001E3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34 от 03 апреля 2023 года                                                     с ИП Манджекова Т.С. на поставку товара на сумму 33 800,12 руб.;</w:t>
      </w:r>
    </w:p>
    <w:p w:rsidR="001E3AC9" w:rsidRDefault="001E3AC9" w:rsidP="001E3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38 от 02 мая 2023 года                                                     с ИП Манучарян А.Ю. на поставку товара на сумму 80 250,00 руб.</w:t>
      </w:r>
    </w:p>
    <w:p w:rsidR="00982AD5" w:rsidRDefault="007C47F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EA278B" w:rsidRDefault="009D2DFD" w:rsidP="00EA278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6F7"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 w:rsidR="005966F7">
        <w:rPr>
          <w:spacing w:val="-3"/>
          <w:sz w:val="28"/>
          <w:szCs w:val="28"/>
        </w:rPr>
        <w:t xml:space="preserve"> (</w:t>
      </w:r>
      <w:r w:rsidR="005966F7" w:rsidRPr="00644D59">
        <w:rPr>
          <w:spacing w:val="-3"/>
          <w:sz w:val="28"/>
          <w:szCs w:val="28"/>
        </w:rPr>
        <w:t xml:space="preserve">в редакции, действовавшей до </w:t>
      </w:r>
      <w:r w:rsidR="005966F7" w:rsidRPr="00982AD5">
        <w:rPr>
          <w:spacing w:val="-3"/>
          <w:sz w:val="28"/>
          <w:szCs w:val="28"/>
        </w:rPr>
        <w:t>16 апреля 2022 года</w:t>
      </w:r>
      <w:r w:rsidR="005966F7">
        <w:rPr>
          <w:spacing w:val="-3"/>
          <w:sz w:val="28"/>
          <w:szCs w:val="28"/>
        </w:rPr>
        <w:t>)</w:t>
      </w:r>
      <w:r w:rsidR="005966F7"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 w:rsidR="005966F7">
        <w:rPr>
          <w:spacing w:val="-3"/>
          <w:sz w:val="28"/>
          <w:szCs w:val="28"/>
        </w:rPr>
        <w:t xml:space="preserve">ния контракта должен составлять </w:t>
      </w:r>
      <w:r w:rsidR="005966F7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5966F7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EA278B" w:rsidRPr="00EA278B" w:rsidRDefault="005966F7" w:rsidP="00EA278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 данной нормы со</w:t>
      </w:r>
      <w:r w:rsidR="00EA278B">
        <w:rPr>
          <w:spacing w:val="-3"/>
          <w:sz w:val="28"/>
          <w:szCs w:val="28"/>
        </w:rPr>
        <w:t xml:space="preserve">держится в контрактах: </w:t>
      </w:r>
      <w:r w:rsidR="00EA278B" w:rsidRPr="009252F7">
        <w:rPr>
          <w:sz w:val="28"/>
          <w:szCs w:val="28"/>
        </w:rPr>
        <w:t xml:space="preserve">№ 39 от 01 июля 2020 года, № 40 от 01 июля 2020 года, № 42 от 01 июля 2020 года, № 44 от 01 июля </w:t>
      </w:r>
      <w:r w:rsidR="00EA278B">
        <w:rPr>
          <w:sz w:val="28"/>
          <w:szCs w:val="28"/>
        </w:rPr>
        <w:t xml:space="preserve">                                      </w:t>
      </w:r>
      <w:r w:rsidR="00EA278B" w:rsidRPr="009252F7">
        <w:rPr>
          <w:sz w:val="28"/>
          <w:szCs w:val="28"/>
        </w:rPr>
        <w:t>2020 года, № 53 от 01 сентября 2020 года, № 78 от 01 октября 2020 года,</w:t>
      </w:r>
      <w:r w:rsidR="00EA278B">
        <w:rPr>
          <w:sz w:val="28"/>
          <w:szCs w:val="28"/>
        </w:rPr>
        <w:t xml:space="preserve">                                         </w:t>
      </w:r>
      <w:r w:rsidR="00EA278B" w:rsidRPr="009252F7">
        <w:rPr>
          <w:sz w:val="28"/>
          <w:szCs w:val="28"/>
        </w:rPr>
        <w:t xml:space="preserve"> № 80 от 01 октября 2020 года, № 100 от 01 декабря 2020 года, № 4 от 11 января 2021 года, № 23 от 12 мая 2021 года, № 30 от 01 июня 2021 года, № 86 от 18 августа 2021 года</w:t>
      </w:r>
      <w:r w:rsidR="00EA278B">
        <w:rPr>
          <w:sz w:val="28"/>
          <w:szCs w:val="28"/>
        </w:rPr>
        <w:t xml:space="preserve">, </w:t>
      </w:r>
      <w:r w:rsidR="00EA278B" w:rsidRPr="009252F7">
        <w:rPr>
          <w:sz w:val="28"/>
          <w:szCs w:val="28"/>
        </w:rPr>
        <w:t xml:space="preserve">№ 1 от 10 января 2022 года, № 2 от 10 января 2022 года, </w:t>
      </w:r>
      <w:r w:rsidR="00EA278B">
        <w:rPr>
          <w:sz w:val="28"/>
          <w:szCs w:val="28"/>
        </w:rPr>
        <w:t xml:space="preserve">                                  </w:t>
      </w:r>
      <w:r w:rsidR="00EA278B" w:rsidRPr="009252F7">
        <w:rPr>
          <w:sz w:val="28"/>
          <w:szCs w:val="28"/>
        </w:rPr>
        <w:t>№ 8 от 10 января 2022 года, № 9 от 10 января 2022 года</w:t>
      </w:r>
      <w:r w:rsidR="00EA278B">
        <w:rPr>
          <w:sz w:val="28"/>
          <w:szCs w:val="28"/>
        </w:rPr>
        <w:t>.</w:t>
      </w:r>
    </w:p>
    <w:p w:rsidR="005966F7" w:rsidRDefault="005966F7" w:rsidP="003C6B70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Так, в разделе </w:t>
      </w:r>
      <w:r w:rsidR="009D2DFD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«</w:t>
      </w:r>
      <w:r w:rsidR="009D2DFD">
        <w:rPr>
          <w:spacing w:val="-3"/>
          <w:sz w:val="28"/>
          <w:szCs w:val="28"/>
        </w:rPr>
        <w:t>Цена контракта и порядок расчетов</w:t>
      </w:r>
      <w:r>
        <w:rPr>
          <w:spacing w:val="-3"/>
          <w:sz w:val="28"/>
          <w:szCs w:val="28"/>
        </w:rPr>
        <w:t xml:space="preserve">» </w:t>
      </w:r>
      <w:r w:rsidR="00EA278B">
        <w:rPr>
          <w:sz w:val="28"/>
          <w:szCs w:val="28"/>
        </w:rPr>
        <w:t xml:space="preserve">вышеуказанных контрактов </w:t>
      </w:r>
      <w:r>
        <w:rPr>
          <w:spacing w:val="-3"/>
          <w:sz w:val="28"/>
          <w:szCs w:val="28"/>
        </w:rPr>
        <w:t xml:space="preserve">указано, что оплата производится в течение </w:t>
      </w:r>
      <w:r w:rsidR="00EA278B">
        <w:rPr>
          <w:spacing w:val="-3"/>
          <w:sz w:val="28"/>
          <w:szCs w:val="28"/>
        </w:rPr>
        <w:t>30 (</w:t>
      </w:r>
      <w:r>
        <w:rPr>
          <w:spacing w:val="-3"/>
          <w:sz w:val="28"/>
          <w:szCs w:val="28"/>
        </w:rPr>
        <w:t>тридцати</w:t>
      </w:r>
      <w:r w:rsidR="00EA278B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рабочих дней со дня подписания товарной накладной.</w:t>
      </w:r>
    </w:p>
    <w:p w:rsidR="005966F7" w:rsidRDefault="005966F7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Федеральный закон № 44-ФЗ в редакциях, действовавших </w:t>
      </w:r>
      <w:r w:rsidR="003B6453" w:rsidRPr="00644D59">
        <w:rPr>
          <w:spacing w:val="-3"/>
          <w:sz w:val="28"/>
          <w:szCs w:val="28"/>
        </w:rPr>
        <w:t xml:space="preserve">до </w:t>
      </w:r>
      <w:r w:rsidR="003B6453" w:rsidRPr="00982AD5">
        <w:rPr>
          <w:spacing w:val="-3"/>
          <w:sz w:val="28"/>
          <w:szCs w:val="28"/>
        </w:rPr>
        <w:t>16 апреля</w:t>
      </w:r>
      <w:r w:rsidR="003B6453">
        <w:rPr>
          <w:spacing w:val="-3"/>
          <w:sz w:val="28"/>
          <w:szCs w:val="28"/>
        </w:rPr>
        <w:t xml:space="preserve">                                            </w:t>
      </w:r>
      <w:r w:rsidR="003B6453" w:rsidRPr="00982AD5">
        <w:rPr>
          <w:spacing w:val="-3"/>
          <w:sz w:val="28"/>
          <w:szCs w:val="28"/>
        </w:rPr>
        <w:t xml:space="preserve"> 2022 года</w:t>
      </w:r>
      <w:r>
        <w:rPr>
          <w:spacing w:val="-3"/>
          <w:sz w:val="28"/>
          <w:szCs w:val="28"/>
        </w:rPr>
        <w:t xml:space="preserve"> не содержал </w:t>
      </w:r>
      <w:r w:rsidR="009D2DFD">
        <w:rPr>
          <w:spacing w:val="-3"/>
          <w:sz w:val="28"/>
          <w:szCs w:val="28"/>
        </w:rPr>
        <w:t>поняти</w:t>
      </w:r>
      <w:r w:rsidR="003B6453">
        <w:rPr>
          <w:spacing w:val="-3"/>
          <w:sz w:val="28"/>
          <w:szCs w:val="28"/>
        </w:rPr>
        <w:t>я</w:t>
      </w:r>
      <w:r w:rsidR="009D2DFD">
        <w:rPr>
          <w:spacing w:val="-3"/>
          <w:sz w:val="28"/>
          <w:szCs w:val="28"/>
        </w:rPr>
        <w:t xml:space="preserve"> «30 рабочих дней». </w:t>
      </w:r>
      <w:r>
        <w:rPr>
          <w:spacing w:val="-3"/>
          <w:sz w:val="28"/>
          <w:szCs w:val="28"/>
        </w:rPr>
        <w:t>Указанн</w:t>
      </w:r>
      <w:r w:rsidR="009D2DFD">
        <w:rPr>
          <w:spacing w:val="-3"/>
          <w:sz w:val="28"/>
          <w:szCs w:val="28"/>
        </w:rPr>
        <w:t>ая</w:t>
      </w:r>
      <w:r>
        <w:rPr>
          <w:spacing w:val="-3"/>
          <w:sz w:val="28"/>
          <w:szCs w:val="28"/>
        </w:rPr>
        <w:t xml:space="preserve"> формулировк</w:t>
      </w:r>
      <w:r w:rsidR="009D2DFD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явля</w:t>
      </w:r>
      <w:r w:rsidR="009D2DF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тся некорректн</w:t>
      </w:r>
      <w:r w:rsidR="009D2DFD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и противоречащ</w:t>
      </w:r>
      <w:r w:rsidR="009D2DFD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</w:t>
      </w:r>
    </w:p>
    <w:p w:rsidR="00C73C44" w:rsidRPr="00982AD5" w:rsidRDefault="00C73C44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17341E" w:rsidRPr="00695EAB" w:rsidRDefault="00C73C44" w:rsidP="003C6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Однако, в нарушение указанной нормы в разделе </w:t>
      </w:r>
      <w:r w:rsidR="003B6453">
        <w:rPr>
          <w:spacing w:val="-3"/>
          <w:sz w:val="28"/>
          <w:szCs w:val="28"/>
        </w:rPr>
        <w:t>2 «Цена контракта и порядок расчетов»</w:t>
      </w:r>
      <w:r w:rsidRPr="00982AD5">
        <w:rPr>
          <w:spacing w:val="-3"/>
          <w:sz w:val="28"/>
          <w:szCs w:val="28"/>
        </w:rPr>
        <w:t xml:space="preserve"> </w:t>
      </w:r>
      <w:r w:rsidR="00695EAB">
        <w:rPr>
          <w:sz w:val="28"/>
          <w:szCs w:val="28"/>
        </w:rPr>
        <w:t>контракт</w:t>
      </w:r>
      <w:r w:rsidR="003B6453">
        <w:rPr>
          <w:sz w:val="28"/>
          <w:szCs w:val="28"/>
        </w:rPr>
        <w:t>ов</w:t>
      </w:r>
      <w:r w:rsidR="00695EAB">
        <w:rPr>
          <w:sz w:val="28"/>
          <w:szCs w:val="28"/>
        </w:rPr>
        <w:t xml:space="preserve"> </w:t>
      </w:r>
      <w:r w:rsidR="003B6453" w:rsidRPr="009252F7">
        <w:rPr>
          <w:sz w:val="28"/>
          <w:szCs w:val="28"/>
        </w:rPr>
        <w:t>№ 36 от 16 мая 2022 года</w:t>
      </w:r>
      <w:r w:rsidR="003B6453">
        <w:rPr>
          <w:sz w:val="28"/>
          <w:szCs w:val="28"/>
        </w:rPr>
        <w:t xml:space="preserve"> и</w:t>
      </w:r>
      <w:r w:rsidR="003B6453" w:rsidRPr="009252F7">
        <w:rPr>
          <w:sz w:val="28"/>
          <w:szCs w:val="28"/>
        </w:rPr>
        <w:t xml:space="preserve"> № 64 от 05 сентября 2022 года</w:t>
      </w:r>
      <w:r w:rsidR="003B6453" w:rsidRPr="00982AD5">
        <w:rPr>
          <w:spacing w:val="-3"/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 xml:space="preserve">указано, что оплата </w:t>
      </w:r>
      <w:r w:rsidR="005966F7">
        <w:rPr>
          <w:spacing w:val="-3"/>
          <w:sz w:val="28"/>
          <w:szCs w:val="28"/>
        </w:rPr>
        <w:t xml:space="preserve">осуществляется </w:t>
      </w:r>
      <w:r w:rsidR="00720DF9" w:rsidRPr="00982AD5">
        <w:rPr>
          <w:spacing w:val="-3"/>
          <w:sz w:val="28"/>
          <w:szCs w:val="28"/>
        </w:rPr>
        <w:t xml:space="preserve">в течение </w:t>
      </w:r>
      <w:r w:rsidR="003B6453">
        <w:rPr>
          <w:spacing w:val="-3"/>
          <w:sz w:val="28"/>
          <w:szCs w:val="28"/>
        </w:rPr>
        <w:t>30 (тридцати) рабочих дней со дня подписания товарной накладной, в разделе</w:t>
      </w:r>
      <w:r w:rsidR="003B6453">
        <w:rPr>
          <w:sz w:val="28"/>
          <w:szCs w:val="28"/>
        </w:rPr>
        <w:t xml:space="preserve"> 2</w:t>
      </w:r>
      <w:r w:rsidR="003B6453">
        <w:rPr>
          <w:spacing w:val="-3"/>
          <w:sz w:val="28"/>
          <w:szCs w:val="28"/>
        </w:rPr>
        <w:t xml:space="preserve"> «Цена контракта и порядок оплаты» контракта № 2 </w:t>
      </w:r>
      <w:r w:rsidR="003B6453" w:rsidRPr="009252F7">
        <w:rPr>
          <w:sz w:val="28"/>
          <w:szCs w:val="28"/>
        </w:rPr>
        <w:t>от 09 января 2023 года</w:t>
      </w:r>
      <w:r w:rsidR="003B6453">
        <w:rPr>
          <w:sz w:val="28"/>
          <w:szCs w:val="28"/>
        </w:rPr>
        <w:t xml:space="preserve"> указано, что оплата осуществляется в течение 30 (тридцати) дней со дня подписания акта-сдачи оказанных услуг</w:t>
      </w:r>
      <w:r w:rsidR="00720DF9">
        <w:rPr>
          <w:spacing w:val="-3"/>
          <w:sz w:val="28"/>
          <w:szCs w:val="28"/>
        </w:rPr>
        <w:t>.</w:t>
      </w:r>
    </w:p>
    <w:p w:rsidR="00C73C44" w:rsidRDefault="00C73C44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20DF9" w:rsidRDefault="00720DF9" w:rsidP="00D1642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3C6B70">
        <w:rPr>
          <w:spacing w:val="-3"/>
          <w:sz w:val="28"/>
          <w:szCs w:val="28"/>
        </w:rPr>
        <w:t>«</w:t>
      </w:r>
      <w:r w:rsidR="006830B0" w:rsidRPr="00982AD5">
        <w:rPr>
          <w:spacing w:val="-3"/>
          <w:sz w:val="28"/>
          <w:szCs w:val="28"/>
        </w:rPr>
        <w:t xml:space="preserve">Цена контракта и порядок </w:t>
      </w:r>
      <w:r w:rsidR="003C6B70">
        <w:rPr>
          <w:spacing w:val="-3"/>
          <w:sz w:val="28"/>
          <w:szCs w:val="28"/>
        </w:rPr>
        <w:t>расчетов</w:t>
      </w:r>
      <w:r w:rsidR="006830B0" w:rsidRPr="00982AD5">
        <w:rPr>
          <w:spacing w:val="-3"/>
          <w:sz w:val="28"/>
          <w:szCs w:val="28"/>
        </w:rPr>
        <w:t>»</w:t>
      </w:r>
      <w:r w:rsidR="003C6B70" w:rsidRPr="003C6B70">
        <w:rPr>
          <w:sz w:val="28"/>
          <w:szCs w:val="28"/>
        </w:rPr>
        <w:t xml:space="preserve"> </w:t>
      </w:r>
      <w:r w:rsidR="003C6B70">
        <w:rPr>
          <w:sz w:val="28"/>
          <w:szCs w:val="28"/>
        </w:rPr>
        <w:t xml:space="preserve">контрактов: </w:t>
      </w:r>
      <w:r w:rsidR="00D16428" w:rsidRPr="009252F7">
        <w:rPr>
          <w:sz w:val="28"/>
          <w:szCs w:val="28"/>
        </w:rPr>
        <w:t>№ 39 от 01 июля 2020 года, № 40 от 01 июля 2020 года,</w:t>
      </w:r>
      <w:r w:rsidR="00D16428">
        <w:rPr>
          <w:sz w:val="28"/>
          <w:szCs w:val="28"/>
        </w:rPr>
        <w:t xml:space="preserve">                     </w:t>
      </w:r>
      <w:r w:rsidR="00D16428" w:rsidRPr="009252F7">
        <w:rPr>
          <w:sz w:val="28"/>
          <w:szCs w:val="28"/>
        </w:rPr>
        <w:t xml:space="preserve"> № 42 от 01 июля 2020 года, № 44 от 01 июля</w:t>
      </w:r>
      <w:r w:rsidR="00D16428">
        <w:rPr>
          <w:sz w:val="28"/>
          <w:szCs w:val="28"/>
        </w:rPr>
        <w:t xml:space="preserve"> </w:t>
      </w:r>
      <w:r w:rsidR="00D16428" w:rsidRPr="009252F7">
        <w:rPr>
          <w:sz w:val="28"/>
          <w:szCs w:val="28"/>
        </w:rPr>
        <w:t xml:space="preserve">2020 года, № 53 от 01 сентября </w:t>
      </w:r>
      <w:r w:rsidR="00D16428">
        <w:rPr>
          <w:sz w:val="28"/>
          <w:szCs w:val="28"/>
        </w:rPr>
        <w:t xml:space="preserve">                    </w:t>
      </w:r>
      <w:r w:rsidR="00D16428" w:rsidRPr="009252F7">
        <w:rPr>
          <w:sz w:val="28"/>
          <w:szCs w:val="28"/>
        </w:rPr>
        <w:t>2020 года, № 78 от 01 октября 2020 года,</w:t>
      </w:r>
      <w:r w:rsidR="00D16428">
        <w:rPr>
          <w:sz w:val="28"/>
          <w:szCs w:val="28"/>
        </w:rPr>
        <w:t xml:space="preserve"> </w:t>
      </w:r>
      <w:r w:rsidR="00D16428" w:rsidRPr="009252F7">
        <w:rPr>
          <w:sz w:val="28"/>
          <w:szCs w:val="28"/>
        </w:rPr>
        <w:t>№ 80 от 01 октября 2020 года,</w:t>
      </w:r>
      <w:r w:rsidR="00D16428">
        <w:rPr>
          <w:sz w:val="28"/>
          <w:szCs w:val="28"/>
        </w:rPr>
        <w:t xml:space="preserve">                                      </w:t>
      </w:r>
      <w:r w:rsidR="00D16428" w:rsidRPr="009252F7">
        <w:rPr>
          <w:sz w:val="28"/>
          <w:szCs w:val="28"/>
        </w:rPr>
        <w:t>№ 100 от 01 декабря 2020 года, № 4 от 11 января 2021 года, № 23 от 12 мая</w:t>
      </w:r>
      <w:r w:rsidR="00D16428">
        <w:rPr>
          <w:sz w:val="28"/>
          <w:szCs w:val="28"/>
        </w:rPr>
        <w:t xml:space="preserve">                            </w:t>
      </w:r>
      <w:r w:rsidR="00D16428" w:rsidRPr="009252F7">
        <w:rPr>
          <w:sz w:val="28"/>
          <w:szCs w:val="28"/>
        </w:rPr>
        <w:t xml:space="preserve"> 2021 года, № 30 от 01 июня 2021 года, № 86 от 18 августа 2021 года</w:t>
      </w:r>
      <w:r w:rsidR="00D16428">
        <w:rPr>
          <w:sz w:val="28"/>
          <w:szCs w:val="28"/>
        </w:rPr>
        <w:t xml:space="preserve">, </w:t>
      </w:r>
      <w:r w:rsidR="00D16428" w:rsidRPr="009252F7">
        <w:rPr>
          <w:sz w:val="28"/>
          <w:szCs w:val="28"/>
        </w:rPr>
        <w:t xml:space="preserve">№ 1 от 10 января 2022 года, № 2 от 10 января 2022 года, № 8 от 10 января 2022 года, </w:t>
      </w:r>
      <w:r w:rsidR="00D16428">
        <w:rPr>
          <w:sz w:val="28"/>
          <w:szCs w:val="28"/>
        </w:rPr>
        <w:t xml:space="preserve">                              </w:t>
      </w:r>
      <w:r w:rsidR="00D16428" w:rsidRPr="009252F7">
        <w:rPr>
          <w:sz w:val="28"/>
          <w:szCs w:val="28"/>
        </w:rPr>
        <w:t>№ 9 от 10 января 2022 года</w:t>
      </w:r>
      <w:r w:rsidR="00D16428">
        <w:rPr>
          <w:sz w:val="28"/>
          <w:szCs w:val="28"/>
        </w:rPr>
        <w:t xml:space="preserve">, </w:t>
      </w:r>
      <w:r w:rsidR="00D16428" w:rsidRPr="009252F7">
        <w:rPr>
          <w:sz w:val="28"/>
          <w:szCs w:val="28"/>
        </w:rPr>
        <w:t>№ 36 от 16 мая 2022 года</w:t>
      </w:r>
      <w:r w:rsidR="00D16428">
        <w:rPr>
          <w:sz w:val="28"/>
          <w:szCs w:val="28"/>
        </w:rPr>
        <w:t xml:space="preserve"> и</w:t>
      </w:r>
      <w:r w:rsidR="00D16428" w:rsidRPr="009252F7">
        <w:rPr>
          <w:sz w:val="28"/>
          <w:szCs w:val="28"/>
        </w:rPr>
        <w:t xml:space="preserve"> № 64 от 05 сентября </w:t>
      </w:r>
      <w:r w:rsidR="00D16428">
        <w:rPr>
          <w:sz w:val="28"/>
          <w:szCs w:val="28"/>
        </w:rPr>
        <w:t xml:space="preserve">                        </w:t>
      </w:r>
      <w:r w:rsidR="00D16428" w:rsidRPr="009252F7">
        <w:rPr>
          <w:sz w:val="28"/>
          <w:szCs w:val="28"/>
        </w:rPr>
        <w:t>2022 года</w:t>
      </w:r>
      <w:r w:rsidR="00D16428">
        <w:rPr>
          <w:sz w:val="28"/>
          <w:szCs w:val="28"/>
        </w:rPr>
        <w:t xml:space="preserve">, раздела </w:t>
      </w:r>
      <w:r w:rsidR="00D16428">
        <w:rPr>
          <w:spacing w:val="-3"/>
          <w:sz w:val="28"/>
          <w:szCs w:val="28"/>
        </w:rPr>
        <w:t xml:space="preserve">«Цена контракта и порядок оплаты» контракта № 2 </w:t>
      </w:r>
      <w:r w:rsidR="00D16428" w:rsidRPr="009252F7">
        <w:rPr>
          <w:sz w:val="28"/>
          <w:szCs w:val="28"/>
        </w:rPr>
        <w:t>от 09 января 2023 года</w:t>
      </w:r>
      <w:r w:rsidR="00D16428">
        <w:rPr>
          <w:sz w:val="28"/>
          <w:szCs w:val="28"/>
        </w:rPr>
        <w:t>,</w:t>
      </w:r>
      <w:r w:rsidRPr="00982AD5">
        <w:rPr>
          <w:spacing w:val="-3"/>
          <w:sz w:val="28"/>
          <w:szCs w:val="28"/>
        </w:rPr>
        <w:t xml:space="preserve"> 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3C6B70" w:rsidRPr="008C3A03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C6B70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2020</w:t>
      </w:r>
      <w:r w:rsidRPr="00111BA9">
        <w:rPr>
          <w:sz w:val="28"/>
          <w:szCs w:val="28"/>
        </w:rPr>
        <w:t xml:space="preserve"> год размещён                                </w:t>
      </w:r>
      <w:r>
        <w:rPr>
          <w:sz w:val="28"/>
          <w:szCs w:val="28"/>
        </w:rPr>
        <w:t xml:space="preserve">МДОБУ № </w:t>
      </w:r>
      <w:r w:rsidR="0010409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10409F">
        <w:rPr>
          <w:sz w:val="28"/>
          <w:szCs w:val="28"/>
        </w:rPr>
        <w:t>30</w:t>
      </w:r>
      <w:r>
        <w:rPr>
          <w:sz w:val="28"/>
          <w:szCs w:val="28"/>
        </w:rPr>
        <w:t xml:space="preserve"> марта 2021 года, то есть                                         в установленные для размещения сроки.</w:t>
      </w:r>
    </w:p>
    <w:p w:rsidR="003C6B70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№ </w:t>
      </w:r>
      <w:r w:rsidR="0010409F">
        <w:rPr>
          <w:sz w:val="28"/>
          <w:szCs w:val="28"/>
        </w:rPr>
        <w:t>13</w:t>
      </w:r>
      <w:r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10409F">
        <w:rPr>
          <w:spacing w:val="-3"/>
          <w:sz w:val="28"/>
          <w:szCs w:val="28"/>
        </w:rPr>
        <w:t>22</w:t>
      </w:r>
      <w:r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                                             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C6B70" w:rsidRDefault="003C6B70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№ </w:t>
      </w:r>
      <w:r w:rsidR="0010409F">
        <w:rPr>
          <w:sz w:val="28"/>
          <w:szCs w:val="28"/>
        </w:rPr>
        <w:t>13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 w:rsidR="0010409F">
        <w:rPr>
          <w:spacing w:val="-3"/>
          <w:sz w:val="28"/>
          <w:szCs w:val="28"/>
        </w:rPr>
        <w:t>10 мая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                                              </w:t>
      </w:r>
      <w:r w:rsidR="0010409F">
        <w:rPr>
          <w:spacing w:val="-3"/>
          <w:sz w:val="28"/>
          <w:szCs w:val="28"/>
        </w:rPr>
        <w:t>с нарушением</w:t>
      </w:r>
      <w:r>
        <w:rPr>
          <w:spacing w:val="-3"/>
          <w:sz w:val="28"/>
          <w:szCs w:val="28"/>
        </w:rPr>
        <w:t xml:space="preserve"> установленн</w:t>
      </w:r>
      <w:r w:rsidR="0010409F">
        <w:rPr>
          <w:spacing w:val="-3"/>
          <w:sz w:val="28"/>
          <w:szCs w:val="28"/>
        </w:rPr>
        <w:t xml:space="preserve">ого </w:t>
      </w:r>
      <w:r>
        <w:rPr>
          <w:spacing w:val="-3"/>
          <w:sz w:val="28"/>
          <w:szCs w:val="28"/>
        </w:rPr>
        <w:t>для размещения срок</w:t>
      </w:r>
      <w:r w:rsidR="0010409F">
        <w:rPr>
          <w:spacing w:val="-3"/>
          <w:sz w:val="28"/>
          <w:szCs w:val="28"/>
        </w:rPr>
        <w:t>а</w:t>
      </w:r>
      <w:r w:rsidRPr="00F559B4">
        <w:rPr>
          <w:spacing w:val="-3"/>
          <w:sz w:val="28"/>
          <w:szCs w:val="28"/>
        </w:rPr>
        <w:t>.</w:t>
      </w:r>
    </w:p>
    <w:p w:rsidR="0010409F" w:rsidRDefault="00F30F67" w:rsidP="003C6B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 xml:space="preserve">Данное действие 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МДОБУ № 13 </w:t>
      </w:r>
      <w:r w:rsidRPr="00D45AFB">
        <w:rPr>
          <w:spacing w:val="-3"/>
          <w:sz w:val="28"/>
          <w:szCs w:val="28"/>
        </w:rPr>
        <w:t xml:space="preserve">содержит признаки административного правонарушения, предусмотренного частью 1.4 статьи 7.30 КоАП РФ: </w:t>
      </w:r>
      <w:r>
        <w:rPr>
          <w:color w:val="000000"/>
          <w:sz w:val="30"/>
          <w:szCs w:val="30"/>
          <w:shd w:val="clear" w:color="auto" w:fill="FFFFFF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C378B9">
        <w:rPr>
          <w:color w:val="000000"/>
          <w:sz w:val="30"/>
          <w:szCs w:val="30"/>
          <w:shd w:val="clear" w:color="auto" w:fill="FFFFFF"/>
        </w:rPr>
        <w:t>.</w:t>
      </w:r>
    </w:p>
    <w:p w:rsidR="001D6901" w:rsidRDefault="001D6901" w:rsidP="003C6B70">
      <w:pPr>
        <w:ind w:firstLine="709"/>
        <w:jc w:val="center"/>
        <w:rPr>
          <w:b/>
          <w:sz w:val="28"/>
          <w:szCs w:val="28"/>
        </w:rPr>
      </w:pPr>
    </w:p>
    <w:p w:rsidR="00070F08" w:rsidRPr="00982AD5" w:rsidRDefault="004E11E7" w:rsidP="003C6B70">
      <w:pPr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8304A3" w:rsidRPr="00982AD5" w:rsidRDefault="008304A3" w:rsidP="003C6B70">
      <w:pPr>
        <w:ind w:firstLine="709"/>
        <w:jc w:val="center"/>
        <w:rPr>
          <w:sz w:val="28"/>
          <w:szCs w:val="28"/>
        </w:rPr>
      </w:pPr>
    </w:p>
    <w:p w:rsidR="003978CC" w:rsidRDefault="001435C3" w:rsidP="003C6B70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43139">
        <w:rPr>
          <w:sz w:val="28"/>
          <w:szCs w:val="28"/>
        </w:rPr>
        <w:t>заведующего</w:t>
      </w:r>
      <w:r w:rsidR="003978CC" w:rsidRPr="00982AD5">
        <w:rPr>
          <w:sz w:val="28"/>
          <w:szCs w:val="28"/>
        </w:rPr>
        <w:t xml:space="preserve"> </w:t>
      </w:r>
      <w:r w:rsidR="00043139" w:rsidRPr="00363146">
        <w:rPr>
          <w:color w:val="000000"/>
          <w:sz w:val="28"/>
          <w:szCs w:val="28"/>
        </w:rPr>
        <w:t>муниципальным дошкольным образовательным бюджетным учреждением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детский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сад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№</w:t>
      </w:r>
      <w:r w:rsidR="00043139" w:rsidRPr="0051410D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>13</w:t>
      </w:r>
      <w:r w:rsidR="00043139" w:rsidRPr="0051410D">
        <w:rPr>
          <w:sz w:val="28"/>
          <w:szCs w:val="28"/>
        </w:rPr>
        <w:t xml:space="preserve"> «</w:t>
      </w:r>
      <w:r w:rsidR="00750DB0">
        <w:rPr>
          <w:rFonts w:hint="eastAsia"/>
          <w:sz w:val="28"/>
          <w:szCs w:val="28"/>
        </w:rPr>
        <w:t>Весна</w:t>
      </w:r>
      <w:r w:rsidR="00043139" w:rsidRPr="0051410D">
        <w:rPr>
          <w:sz w:val="28"/>
          <w:szCs w:val="28"/>
        </w:rPr>
        <w:t>»</w:t>
      </w:r>
      <w:r w:rsidR="00043139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       </w:t>
      </w:r>
      <w:r w:rsidR="00750DB0">
        <w:rPr>
          <w:rFonts w:hint="eastAsia"/>
          <w:sz w:val="28"/>
          <w:szCs w:val="28"/>
        </w:rPr>
        <w:t>г</w:t>
      </w:r>
      <w:r w:rsidR="00750DB0">
        <w:rPr>
          <w:sz w:val="28"/>
          <w:szCs w:val="28"/>
        </w:rPr>
        <w:t>.</w:t>
      </w:r>
      <w:r w:rsidR="00750DB0">
        <w:rPr>
          <w:rFonts w:hint="eastAsia"/>
          <w:sz w:val="28"/>
          <w:szCs w:val="28"/>
        </w:rPr>
        <w:t xml:space="preserve"> Новокубанска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муниципального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образования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Новокубанский</w:t>
      </w:r>
      <w:r w:rsidR="00043139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                      </w:t>
      </w:r>
      <w:r w:rsidR="00043139" w:rsidRPr="0051410D">
        <w:rPr>
          <w:rFonts w:hint="eastAsia"/>
          <w:sz w:val="28"/>
          <w:szCs w:val="28"/>
        </w:rPr>
        <w:t>район</w:t>
      </w:r>
      <w:r w:rsidR="003978CC" w:rsidRPr="00982AD5">
        <w:rPr>
          <w:sz w:val="28"/>
          <w:szCs w:val="28"/>
        </w:rPr>
        <w:t xml:space="preserve"> – </w:t>
      </w:r>
      <w:r w:rsidR="00513ADB">
        <w:rPr>
          <w:sz w:val="28"/>
          <w:szCs w:val="28"/>
        </w:rPr>
        <w:t>Чавычаловой Ирины Андреевны</w:t>
      </w:r>
      <w:r w:rsidR="00513ADB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нарушени</w:t>
      </w:r>
      <w:r w:rsidR="00112564">
        <w:rPr>
          <w:sz w:val="28"/>
          <w:szCs w:val="28"/>
        </w:rPr>
        <w:t>я части</w:t>
      </w:r>
      <w:r w:rsidR="00112564" w:rsidRPr="00203CA9">
        <w:rPr>
          <w:sz w:val="28"/>
          <w:szCs w:val="28"/>
        </w:rPr>
        <w:t xml:space="preserve"> 4 статьи 30</w:t>
      </w:r>
      <w:r w:rsidR="00112564">
        <w:rPr>
          <w:sz w:val="28"/>
          <w:szCs w:val="28"/>
        </w:rPr>
        <w:t xml:space="preserve">,                     </w:t>
      </w:r>
      <w:r w:rsidR="00112564" w:rsidRPr="00203CA9">
        <w:rPr>
          <w:sz w:val="28"/>
          <w:szCs w:val="28"/>
        </w:rPr>
        <w:t xml:space="preserve"> </w:t>
      </w:r>
      <w:r w:rsidR="00112564" w:rsidRPr="00982AD5">
        <w:rPr>
          <w:sz w:val="28"/>
          <w:szCs w:val="28"/>
        </w:rPr>
        <w:t>част</w:t>
      </w:r>
      <w:r w:rsidR="00112564">
        <w:rPr>
          <w:sz w:val="28"/>
          <w:szCs w:val="28"/>
        </w:rPr>
        <w:t>и 2 статьи 38,</w:t>
      </w:r>
      <w:r w:rsidR="003978CC" w:rsidRPr="00982AD5">
        <w:rPr>
          <w:sz w:val="28"/>
          <w:szCs w:val="28"/>
        </w:rPr>
        <w:t xml:space="preserve"> </w:t>
      </w:r>
      <w:hyperlink r:id="rId10" w:history="1">
        <w:r w:rsidR="006830B0">
          <w:rPr>
            <w:sz w:val="28"/>
            <w:szCs w:val="28"/>
          </w:rPr>
          <w:t>части</w:t>
        </w:r>
        <w:r w:rsidR="003978C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97507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513ADB">
        <w:rPr>
          <w:sz w:val="28"/>
          <w:szCs w:val="28"/>
        </w:rPr>
        <w:t xml:space="preserve">                                          </w:t>
      </w:r>
      <w:r w:rsidR="003978CC" w:rsidRPr="00982AD5">
        <w:rPr>
          <w:sz w:val="28"/>
          <w:szCs w:val="28"/>
        </w:rPr>
        <w:t xml:space="preserve"> 2013 года № 44-ФЗ «О контрактной системе в сфере закупок товаров, работ, услуг для обеспечения государ</w:t>
      </w:r>
      <w:r w:rsidR="00750DB0">
        <w:rPr>
          <w:sz w:val="28"/>
          <w:szCs w:val="28"/>
        </w:rPr>
        <w:t>ственных и муниципальных нужд».</w:t>
      </w:r>
    </w:p>
    <w:p w:rsidR="006830B0" w:rsidRPr="00982AD5" w:rsidRDefault="006830B0" w:rsidP="003C6B70">
      <w:pPr>
        <w:ind w:firstLine="709"/>
        <w:jc w:val="both"/>
        <w:rPr>
          <w:sz w:val="28"/>
          <w:szCs w:val="28"/>
        </w:rPr>
      </w:pPr>
    </w:p>
    <w:p w:rsidR="00ED571B" w:rsidRPr="00982AD5" w:rsidRDefault="004E11E7" w:rsidP="003C6B70">
      <w:pPr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Pr="00982AD5" w:rsidRDefault="00ED571B" w:rsidP="003C6B70">
      <w:pPr>
        <w:ind w:firstLine="709"/>
        <w:jc w:val="center"/>
        <w:rPr>
          <w:sz w:val="28"/>
          <w:szCs w:val="28"/>
        </w:rPr>
      </w:pPr>
    </w:p>
    <w:p w:rsidR="00B87A89" w:rsidRPr="00982AD5" w:rsidRDefault="00B87A89" w:rsidP="0064309B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№</w:t>
      </w:r>
      <w:r w:rsidR="003C6B70" w:rsidRPr="0051410D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>13</w:t>
      </w:r>
      <w:r w:rsidR="00750DB0" w:rsidRPr="0051410D">
        <w:rPr>
          <w:sz w:val="28"/>
          <w:szCs w:val="28"/>
        </w:rPr>
        <w:t xml:space="preserve"> «</w:t>
      </w:r>
      <w:r w:rsidR="00750DB0">
        <w:rPr>
          <w:rFonts w:hint="eastAsia"/>
          <w:sz w:val="28"/>
          <w:szCs w:val="28"/>
        </w:rPr>
        <w:t>Весна</w:t>
      </w:r>
      <w:r w:rsidR="00750DB0" w:rsidRPr="0051410D">
        <w:rPr>
          <w:sz w:val="28"/>
          <w:szCs w:val="28"/>
        </w:rPr>
        <w:t>»</w:t>
      </w:r>
      <w:r w:rsidR="003C6B70">
        <w:rPr>
          <w:sz w:val="28"/>
          <w:szCs w:val="28"/>
        </w:rPr>
        <w:t xml:space="preserve"> </w:t>
      </w:r>
      <w:r w:rsidR="00750DB0">
        <w:rPr>
          <w:rFonts w:hint="eastAsia"/>
          <w:sz w:val="28"/>
          <w:szCs w:val="28"/>
        </w:rPr>
        <w:t>г</w:t>
      </w:r>
      <w:r w:rsidR="00750DB0">
        <w:rPr>
          <w:sz w:val="28"/>
          <w:szCs w:val="28"/>
        </w:rPr>
        <w:t>.</w:t>
      </w:r>
      <w:r w:rsidR="00750DB0">
        <w:rPr>
          <w:rFonts w:hint="eastAsia"/>
          <w:sz w:val="28"/>
          <w:szCs w:val="28"/>
        </w:rPr>
        <w:t xml:space="preserve"> Новокубанска</w:t>
      </w:r>
      <w:r w:rsidR="00750DB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C6B70" w:rsidRDefault="00513ADB" w:rsidP="006430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B70">
        <w:rPr>
          <w:sz w:val="28"/>
          <w:szCs w:val="28"/>
        </w:rPr>
        <w:t xml:space="preserve">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>части 13.1 статьи 34</w:t>
      </w:r>
      <w:r>
        <w:rPr>
          <w:spacing w:val="-3"/>
          <w:sz w:val="28"/>
          <w:szCs w:val="28"/>
        </w:rPr>
        <w:t xml:space="preserve">, а также нарушения </w:t>
      </w:r>
      <w:r w:rsidRPr="00982AD5">
        <w:rPr>
          <w:sz w:val="28"/>
          <w:szCs w:val="28"/>
        </w:rPr>
        <w:t>част</w:t>
      </w:r>
      <w:r>
        <w:rPr>
          <w:sz w:val="28"/>
          <w:szCs w:val="28"/>
        </w:rPr>
        <w:t>и 2 статьи 38</w:t>
      </w:r>
      <w:r w:rsidR="003C6B70">
        <w:rPr>
          <w:spacing w:val="-3"/>
          <w:sz w:val="28"/>
          <w:szCs w:val="28"/>
        </w:rPr>
        <w:t xml:space="preserve"> </w:t>
      </w:r>
      <w:r w:rsidR="003C6B70">
        <w:rPr>
          <w:sz w:val="28"/>
          <w:szCs w:val="28"/>
        </w:rPr>
        <w:t>Федерального закона № 44-ФЗ, инспекцией принято решение</w:t>
      </w:r>
      <w:r w:rsidR="003C6B70"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F30F67" w:rsidRDefault="00513ADB" w:rsidP="006430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0F67">
        <w:rPr>
          <w:sz w:val="28"/>
          <w:szCs w:val="28"/>
        </w:rPr>
        <w:t xml:space="preserve">В соответствии с частью 5 статьи 4.1 КоАП РФ </w:t>
      </w:r>
      <w:r w:rsidR="00F30F67" w:rsidRPr="005F4E40">
        <w:rPr>
          <w:sz w:val="28"/>
          <w:szCs w:val="28"/>
        </w:rPr>
        <w:t>никто не может нести административную ответственность дважды за одно и то же административное правонарушение.</w:t>
      </w:r>
      <w:r w:rsidR="00F30F67">
        <w:rPr>
          <w:sz w:val="28"/>
          <w:szCs w:val="28"/>
        </w:rPr>
        <w:t xml:space="preserve"> Так, учитывая</w:t>
      </w:r>
      <w:r w:rsidR="00F30F67" w:rsidRPr="008B6E72">
        <w:rPr>
          <w:sz w:val="28"/>
          <w:szCs w:val="28"/>
        </w:rPr>
        <w:t xml:space="preserve"> </w:t>
      </w:r>
      <w:r w:rsidR="00F30F67">
        <w:rPr>
          <w:sz w:val="28"/>
          <w:szCs w:val="28"/>
        </w:rPr>
        <w:t xml:space="preserve">факт направления в УФАС России                                         по Краснодарскому краю прокуратурой Новокубанского района постановления от 16 мая 2023 года о возбуждении дела об административном правонарушении в целях применения мер административного наказания по части 1.4 статьи 7.30 КоАП РФ в отношении должностного лица, совершившего правонарушение, указанное в пункте 4 Акта, </w:t>
      </w:r>
      <w:r w:rsidR="00F30F67" w:rsidRPr="008B6E72">
        <w:rPr>
          <w:sz w:val="28"/>
          <w:szCs w:val="28"/>
        </w:rPr>
        <w:t>не передавать информацию о нарушени</w:t>
      </w:r>
      <w:r w:rsidR="00F30F67">
        <w:rPr>
          <w:sz w:val="28"/>
          <w:szCs w:val="28"/>
        </w:rPr>
        <w:t>и</w:t>
      </w:r>
      <w:r w:rsidR="00F30F67" w:rsidRPr="008B6E72">
        <w:rPr>
          <w:sz w:val="28"/>
          <w:szCs w:val="28"/>
        </w:rPr>
        <w:t xml:space="preserve"> в уполномоченный на осуществление контроля</w:t>
      </w:r>
      <w:r w:rsidR="00F30F67">
        <w:rPr>
          <w:sz w:val="28"/>
          <w:szCs w:val="28"/>
        </w:rPr>
        <w:t xml:space="preserve"> </w:t>
      </w:r>
      <w:r w:rsidR="00F30F67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F30F67" w:rsidRPr="00D43C8D">
        <w:rPr>
          <w:sz w:val="28"/>
          <w:szCs w:val="28"/>
        </w:rPr>
        <w:t xml:space="preserve"> Федерации.</w:t>
      </w:r>
    </w:p>
    <w:p w:rsidR="00BC7225" w:rsidRDefault="00513ADB" w:rsidP="006430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B70" w:rsidRPr="002046A8">
        <w:rPr>
          <w:sz w:val="28"/>
          <w:szCs w:val="28"/>
        </w:rPr>
        <w:t xml:space="preserve">. </w:t>
      </w:r>
      <w:r w:rsidR="00BC7225" w:rsidRPr="00E936CF">
        <w:rPr>
          <w:sz w:val="28"/>
          <w:szCs w:val="28"/>
        </w:rPr>
        <w:t>В связи с тем, что выявленные нарушения не повлияли на результаты закупок, предписание об устранении нарушений законодательства о контрактной системе в сфере закупок не выдавать</w:t>
      </w:r>
      <w:r w:rsidR="00BC7225" w:rsidRPr="00D43C8D">
        <w:rPr>
          <w:sz w:val="28"/>
          <w:szCs w:val="28"/>
        </w:rPr>
        <w:t>.</w:t>
      </w:r>
    </w:p>
    <w:p w:rsidR="00513ADB" w:rsidRDefault="00513ADB" w:rsidP="006430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 xml:space="preserve">заказчику - </w:t>
      </w:r>
      <w:r w:rsidR="003C6B70" w:rsidRPr="0051410D">
        <w:rPr>
          <w:rFonts w:hint="eastAsia"/>
          <w:sz w:val="28"/>
          <w:szCs w:val="28"/>
        </w:rPr>
        <w:t>муниципально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</w:t>
      </w:r>
      <w:r w:rsidR="003C6B70">
        <w:rPr>
          <w:rFonts w:hint="eastAsia"/>
          <w:sz w:val="28"/>
          <w:szCs w:val="28"/>
        </w:rPr>
        <w:t>ю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№</w:t>
      </w:r>
      <w:r w:rsidR="003C6B70" w:rsidRPr="0051410D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3C6B70" w:rsidRPr="0051410D">
        <w:rPr>
          <w:sz w:val="28"/>
          <w:szCs w:val="28"/>
        </w:rPr>
        <w:t xml:space="preserve"> «</w:t>
      </w:r>
      <w:r>
        <w:rPr>
          <w:rFonts w:hint="eastAsia"/>
          <w:sz w:val="28"/>
          <w:szCs w:val="28"/>
        </w:rPr>
        <w:t>Весна</w:t>
      </w:r>
      <w:r w:rsidR="003C6B70" w:rsidRPr="0051410D">
        <w:rPr>
          <w:sz w:val="28"/>
          <w:szCs w:val="28"/>
        </w:rPr>
        <w:t>»</w:t>
      </w:r>
      <w:r w:rsidR="003C6B70">
        <w:rPr>
          <w:sz w:val="28"/>
          <w:szCs w:val="28"/>
        </w:rPr>
        <w:t xml:space="preserve">                                             </w:t>
      </w:r>
      <w:r w:rsidRPr="0051410D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Весна</w:t>
      </w:r>
      <w:r w:rsidRPr="005141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Новокубанска</w:t>
      </w:r>
      <w:r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>:</w:t>
      </w:r>
      <w:r w:rsidR="003724F0" w:rsidRPr="00982AD5">
        <w:rPr>
          <w:sz w:val="28"/>
          <w:szCs w:val="28"/>
        </w:rPr>
        <w:t xml:space="preserve"> </w:t>
      </w:r>
      <w:r w:rsidR="003C6B70">
        <w:rPr>
          <w:sz w:val="28"/>
          <w:szCs w:val="28"/>
        </w:rPr>
        <w:t xml:space="preserve">                                                   </w:t>
      </w:r>
    </w:p>
    <w:p w:rsidR="00513ADB" w:rsidRDefault="00513ADB" w:rsidP="006430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контрактного управляющего в соответствии с частью 2 </w:t>
      </w:r>
      <w:r w:rsidR="006430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статьи 38 Федерального </w:t>
      </w:r>
      <w:r w:rsidRPr="003E0BF1">
        <w:rPr>
          <w:sz w:val="28"/>
          <w:szCs w:val="28"/>
        </w:rPr>
        <w:t>закона № 44-ФЗ</w:t>
      </w:r>
      <w:r>
        <w:rPr>
          <w:sz w:val="28"/>
          <w:szCs w:val="28"/>
        </w:rPr>
        <w:t>;</w:t>
      </w:r>
    </w:p>
    <w:p w:rsidR="000B7E92" w:rsidRPr="00982AD5" w:rsidRDefault="00CD2C52" w:rsidP="0064309B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513ADB">
        <w:rPr>
          <w:sz w:val="28"/>
          <w:szCs w:val="28"/>
        </w:rPr>
        <w:t>ями 30 и</w:t>
      </w:r>
      <w:r w:rsidR="000B7E92" w:rsidRPr="00982AD5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C27437" w:rsidRPr="00982AD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513ADB" w:rsidP="0064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513ADB" w:rsidP="0064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64309B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513ADB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3C6B70">
        <w:rPr>
          <w:sz w:val="28"/>
          <w:szCs w:val="28"/>
        </w:rPr>
        <w:t xml:space="preserve">МДОБУ № </w:t>
      </w:r>
      <w:r w:rsidR="00513ADB">
        <w:rPr>
          <w:sz w:val="28"/>
          <w:szCs w:val="28"/>
        </w:rPr>
        <w:t>13</w:t>
      </w:r>
      <w:r w:rsidR="003C6B70">
        <w:rPr>
          <w:sz w:val="28"/>
          <w:szCs w:val="28"/>
        </w:rPr>
        <w:t>.</w:t>
      </w:r>
    </w:p>
    <w:p w:rsidR="009B53D1" w:rsidRPr="00982AD5" w:rsidRDefault="009B53D1" w:rsidP="003C6B70">
      <w:pPr>
        <w:ind w:firstLine="709"/>
        <w:jc w:val="both"/>
        <w:rPr>
          <w:sz w:val="28"/>
          <w:szCs w:val="28"/>
        </w:rPr>
      </w:pPr>
    </w:p>
    <w:p w:rsidR="00C66E6C" w:rsidRPr="00982AD5" w:rsidRDefault="00C66E6C" w:rsidP="003C6B70">
      <w:pPr>
        <w:jc w:val="both"/>
        <w:rPr>
          <w:sz w:val="28"/>
          <w:szCs w:val="28"/>
        </w:rPr>
      </w:pPr>
    </w:p>
    <w:p w:rsidR="00C94562" w:rsidRPr="00982AD5" w:rsidRDefault="00C94562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</w:t>
      </w:r>
      <w:r>
        <w:rPr>
          <w:sz w:val="28"/>
          <w:szCs w:val="28"/>
        </w:rPr>
        <w:t xml:space="preserve">                                       В.А.Коротеева</w:t>
      </w:r>
    </w:p>
    <w:p w:rsidR="00043139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4562">
        <w:rPr>
          <w:sz w:val="28"/>
          <w:szCs w:val="28"/>
        </w:rPr>
        <w:t xml:space="preserve">ачальник отдела сопровождения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                                    </w:t>
      </w:r>
      <w:r>
        <w:rPr>
          <w:sz w:val="28"/>
          <w:szCs w:val="28"/>
        </w:rPr>
        <w:t>С.В.Шафранский</w:t>
      </w:r>
    </w:p>
    <w:p w:rsidR="00043139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Новокубанский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Р.В.Никитенко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5B643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Новокубанский района                                                                                       И.Ю.Андреева</w:t>
      </w:r>
    </w:p>
    <w:p w:rsidR="00BF160D" w:rsidRDefault="00BF160D" w:rsidP="003C6B70">
      <w:pPr>
        <w:jc w:val="both"/>
        <w:rPr>
          <w:sz w:val="28"/>
          <w:szCs w:val="28"/>
        </w:rPr>
      </w:pPr>
    </w:p>
    <w:p w:rsidR="003055CF" w:rsidRPr="00982AD5" w:rsidRDefault="003055CF" w:rsidP="003C6B70">
      <w:pPr>
        <w:jc w:val="both"/>
        <w:rPr>
          <w:sz w:val="28"/>
          <w:szCs w:val="28"/>
        </w:rPr>
      </w:pPr>
    </w:p>
    <w:p w:rsidR="00627BD9" w:rsidRPr="00982AD5" w:rsidRDefault="00627BD9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3C6B70">
      <w:pPr>
        <w:jc w:val="both"/>
        <w:rPr>
          <w:sz w:val="28"/>
          <w:szCs w:val="28"/>
        </w:rPr>
      </w:pPr>
    </w:p>
    <w:p w:rsidR="00A749CD" w:rsidRPr="00982AD5" w:rsidRDefault="003C6B70" w:rsidP="003C6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МДОБУ № </w:t>
      </w:r>
      <w:r w:rsidR="00513ADB">
        <w:rPr>
          <w:sz w:val="28"/>
          <w:szCs w:val="28"/>
        </w:rPr>
        <w:t>13</w:t>
      </w:r>
      <w:r w:rsidR="00A749CD" w:rsidRPr="00982AD5">
        <w:rPr>
          <w:sz w:val="28"/>
          <w:szCs w:val="28"/>
        </w:rPr>
        <w:t xml:space="preserve">       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 w:rsidR="00513ADB">
        <w:rPr>
          <w:sz w:val="28"/>
          <w:szCs w:val="28"/>
        </w:rPr>
        <w:t>И.А.Чавычалова</w:t>
      </w:r>
    </w:p>
    <w:p w:rsidR="00627BD9" w:rsidRPr="00982AD5" w:rsidRDefault="00627BD9" w:rsidP="003C6B70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043139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F5" w:rsidRDefault="00F97BF5">
      <w:r>
        <w:separator/>
      </w:r>
    </w:p>
  </w:endnote>
  <w:endnote w:type="continuationSeparator" w:id="0">
    <w:p w:rsidR="00F97BF5" w:rsidRDefault="00F9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F5" w:rsidRDefault="00F97BF5">
      <w:r>
        <w:separator/>
      </w:r>
    </w:p>
  </w:footnote>
  <w:footnote w:type="continuationSeparator" w:id="0">
    <w:p w:rsidR="00F97BF5" w:rsidRDefault="00F9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294832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004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8CB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11421"/>
    <w:rsid w:val="0041178F"/>
    <w:rsid w:val="00411A32"/>
    <w:rsid w:val="00412053"/>
    <w:rsid w:val="00413FD5"/>
    <w:rsid w:val="00414609"/>
    <w:rsid w:val="00414E94"/>
    <w:rsid w:val="00415A86"/>
    <w:rsid w:val="00416345"/>
    <w:rsid w:val="0041764F"/>
    <w:rsid w:val="004201CE"/>
    <w:rsid w:val="00420C3C"/>
    <w:rsid w:val="004216CF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DC"/>
    <w:rsid w:val="00586627"/>
    <w:rsid w:val="00587117"/>
    <w:rsid w:val="0059006C"/>
    <w:rsid w:val="005913DF"/>
    <w:rsid w:val="00592144"/>
    <w:rsid w:val="0059306E"/>
    <w:rsid w:val="005933FB"/>
    <w:rsid w:val="00593750"/>
    <w:rsid w:val="00594DEA"/>
    <w:rsid w:val="005950AC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004"/>
    <w:rsid w:val="006B7790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63A8"/>
    <w:rsid w:val="009765DE"/>
    <w:rsid w:val="00976893"/>
    <w:rsid w:val="00976FD7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5565"/>
    <w:rsid w:val="00D061D3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4D2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AC8"/>
    <w:rsid w:val="00EC7E87"/>
    <w:rsid w:val="00ED02EC"/>
    <w:rsid w:val="00ED0C73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D631EBB63D98EB4AA7F29A7403FA0ECDD389E02B30367553AE20E27C21EBC99033BC9D8BEDDAAG9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662B-7FD7-469A-A77E-622D4A8D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65711</TotalTime>
  <Pages>9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219</cp:revision>
  <cp:lastPrinted>2023-04-21T09:45:00Z</cp:lastPrinted>
  <dcterms:created xsi:type="dcterms:W3CDTF">2021-01-27T09:31:00Z</dcterms:created>
  <dcterms:modified xsi:type="dcterms:W3CDTF">2023-06-22T12:36:00Z</dcterms:modified>
</cp:coreProperties>
</file>