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45" w:leader="none"/>
          <w:tab w:val="center" w:pos="4253" w:leader="none"/>
        </w:tabs>
        <w:ind w:firstLine="851"/>
        <w:jc w:val="center"/>
        <w:rPr>
          <w:b/>
          <w:sz w:val="28"/>
          <w:szCs w:val="28"/>
        </w:rPr>
      </w:pPr>
      <w:r>
        <w:rPr>
          <w:b/>
          <w:sz w:val="28"/>
          <w:szCs w:val="28"/>
        </w:rPr>
        <w:t>Акт № 8</w:t>
      </w:r>
    </w:p>
    <w:p>
      <w:pPr>
        <w:pStyle w:val="Normal"/>
        <w:jc w:val="center"/>
        <w:rPr>
          <w:b/>
          <w:sz w:val="28"/>
          <w:szCs w:val="28"/>
        </w:rPr>
      </w:pPr>
      <w:r>
        <w:rPr>
          <w:b/>
          <w:sz w:val="28"/>
          <w:szCs w:val="28"/>
        </w:rPr>
        <w:t>проведения плановой выборочной проверки соблюдения требований законодательства о контрактной системе в сфере закупок                                    администрацией Прикубанского сельского поселения</w:t>
      </w:r>
    </w:p>
    <w:p>
      <w:pPr>
        <w:pStyle w:val="Normal"/>
        <w:jc w:val="center"/>
        <w:rPr>
          <w:b/>
          <w:sz w:val="28"/>
          <w:szCs w:val="28"/>
        </w:rPr>
      </w:pPr>
      <w:r>
        <w:rPr>
          <w:b/>
          <w:sz w:val="28"/>
          <w:szCs w:val="28"/>
        </w:rPr>
        <w:t xml:space="preserve"> </w:t>
      </w:r>
      <w:r>
        <w:rPr>
          <w:b/>
          <w:sz w:val="28"/>
          <w:szCs w:val="28"/>
        </w:rPr>
        <w:t>Новокубанского района</w:t>
      </w:r>
    </w:p>
    <w:p>
      <w:pPr>
        <w:pStyle w:val="Normal"/>
        <w:jc w:val="center"/>
        <w:rPr>
          <w:b/>
          <w:sz w:val="28"/>
          <w:szCs w:val="28"/>
        </w:rPr>
      </w:pPr>
      <w:r>
        <w:rPr>
          <w:b/>
          <w:sz w:val="28"/>
          <w:szCs w:val="28"/>
        </w:rPr>
      </w:r>
    </w:p>
    <w:p>
      <w:pPr>
        <w:pStyle w:val="Normal"/>
        <w:rPr>
          <w:sz w:val="28"/>
          <w:szCs w:val="28"/>
        </w:rPr>
      </w:pPr>
      <w:r>
        <w:rPr>
          <w:color w:themeColor="text1" w:themeTint="f2" w:val="0D0D0D"/>
          <w:sz w:val="28"/>
          <w:szCs w:val="28"/>
          <w:shd w:fill="auto" w:val="clear"/>
        </w:rPr>
        <w:t xml:space="preserve">09 сентября </w:t>
      </w:r>
      <w:r>
        <w:rPr>
          <w:sz w:val="28"/>
          <w:szCs w:val="28"/>
          <w:shd w:fill="auto" w:val="clear"/>
        </w:rPr>
        <w:t>2</w:t>
      </w:r>
      <w:r>
        <w:rPr>
          <w:sz w:val="28"/>
          <w:szCs w:val="28"/>
        </w:rPr>
        <w:t>025 года                                                                         г. Новокубанск</w:t>
      </w:r>
    </w:p>
    <w:p>
      <w:pPr>
        <w:pStyle w:val="Normal"/>
        <w:ind w:firstLine="851"/>
        <w:jc w:val="both"/>
        <w:rPr>
          <w:sz w:val="28"/>
          <w:szCs w:val="28"/>
        </w:rPr>
      </w:pPr>
      <w:r>
        <w:rPr>
          <w:sz w:val="28"/>
          <w:szCs w:val="28"/>
        </w:rPr>
      </w:r>
    </w:p>
    <w:p>
      <w:pPr>
        <w:pStyle w:val="Normal"/>
        <w:spacing w:lineRule="exact" w:line="340"/>
        <w:ind w:firstLine="851"/>
        <w:jc w:val="both"/>
        <w:rPr/>
      </w:pPr>
      <w:r>
        <w:rPr>
          <w:sz w:val="28"/>
          <w:szCs w:val="28"/>
        </w:rPr>
        <w:t>На основании постановления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и приказов финансового управления администрации муниципального образования Новокубанский район от 17 июля 2025 года                      № 30 «О проведении плановой выборочной проверки соблюдения требований законодательства о контрактной системе в сфере закуп</w:t>
      </w:r>
      <w:r>
        <w:rPr>
          <w:rFonts w:eastAsia="Times New Roman" w:cs="Times New Roman"/>
          <w:sz w:val="28"/>
          <w:szCs w:val="28"/>
          <w:lang w:eastAsia="ru-RU"/>
        </w:rPr>
        <w:t>ок администрацией Прикубанского сельского поселения Новокубанского района, о</w:t>
      </w:r>
      <w:r>
        <w:rPr>
          <w:sz w:val="28"/>
          <w:szCs w:val="28"/>
        </w:rPr>
        <w:t xml:space="preserve">т 25 декабря             2024 года № 52 «Об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 работ, услуг для обеспечения муниципальных нужд на 2025 год»,                               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 заказчиком, контрактной службой, контрактным управляющим, комиссиями по осуществлению закупок и их членами, уполномоченным органом, уполномоченным учреждением, специализированной организацией,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 действий заказчика – </w:t>
      </w:r>
      <w:r>
        <w:rPr>
          <w:b w:val="false"/>
          <w:bCs w:val="false"/>
          <w:sz w:val="28"/>
          <w:szCs w:val="28"/>
        </w:rPr>
        <w:t>администрации Прикубанского сельского поселения Новокубанского района.</w:t>
      </w:r>
    </w:p>
    <w:p>
      <w:pPr>
        <w:pStyle w:val="Normal"/>
        <w:spacing w:lineRule="exact" w:line="340"/>
        <w:ind w:firstLine="851"/>
        <w:jc w:val="both"/>
        <w:rPr/>
      </w:pPr>
      <w:r>
        <w:rPr>
          <w:sz w:val="28"/>
          <w:szCs w:val="28"/>
        </w:rPr>
        <w:t>Проверка начата 18 августа 2025, окончена 26 августа 2025 года.</w:t>
      </w:r>
    </w:p>
    <w:p>
      <w:pPr>
        <w:pStyle w:val="Normal"/>
        <w:spacing w:lineRule="exact" w:line="340"/>
        <w:ind w:firstLine="851"/>
        <w:jc w:val="both"/>
        <w:rPr/>
      </w:pPr>
      <w:r>
        <w:rPr>
          <w:sz w:val="28"/>
          <w:szCs w:val="28"/>
        </w:rPr>
        <w:t>Проверяемый период с 12 августа 2022 года по 11 августа 2025 года.</w:t>
      </w:r>
    </w:p>
    <w:p>
      <w:pPr>
        <w:pStyle w:val="Normal"/>
        <w:spacing w:lineRule="exact" w:line="340"/>
        <w:ind w:firstLine="851"/>
        <w:jc w:val="both"/>
        <w:rPr/>
      </w:pPr>
      <w:r>
        <w:rPr>
          <w:sz w:val="28"/>
          <w:szCs w:val="28"/>
        </w:rPr>
        <w:t>Предмет проверки - соблюдение требований законодательства                          Российской Федерации и иных нормативных правовых актов о контрактной системе в сфере закупок.</w:t>
      </w:r>
    </w:p>
    <w:p>
      <w:pPr>
        <w:pStyle w:val="Normal"/>
        <w:spacing w:lineRule="exact" w:line="340"/>
        <w:ind w:firstLine="851"/>
        <w:jc w:val="both"/>
        <w:rPr/>
      </w:pPr>
      <w:r>
        <w:rPr>
          <w:sz w:val="28"/>
          <w:szCs w:val="28"/>
        </w:rPr>
        <w:t>Субъект проверки – администрация Прикубанского сельского поселения Новокубанского района</w:t>
      </w:r>
      <w:r>
        <w:rPr>
          <w:sz w:val="28"/>
          <w:szCs w:val="28"/>
          <w:shd w:fill="auto" w:val="clear"/>
        </w:rPr>
        <w:t>, юридический адрес: 352203, Россия, Краснодарский край, Новокубанский р-н, п. Прикубанский, ул. Халтурина, 2, уведомлен о начале проведения плановой проверки 18 июля 2025 года.</w:t>
      </w:r>
    </w:p>
    <w:p>
      <w:pPr>
        <w:pStyle w:val="Normal"/>
        <w:spacing w:lineRule="exact" w:line="340"/>
        <w:ind w:firstLine="851"/>
        <w:jc w:val="both"/>
        <w:rPr/>
      </w:pPr>
      <w:r>
        <w:rPr>
          <w:sz w:val="28"/>
          <w:szCs w:val="28"/>
        </w:rPr>
        <w:t>Проверка проводилась инспекцией в составе:</w:t>
      </w:r>
    </w:p>
    <w:p>
      <w:pPr>
        <w:pStyle w:val="Normal"/>
        <w:spacing w:lineRule="exact" w:line="340"/>
        <w:ind w:firstLine="851"/>
        <w:jc w:val="both"/>
        <w:rPr/>
      </w:pPr>
      <w:r>
        <w:rPr>
          <w:sz w:val="28"/>
          <w:szCs w:val="28"/>
        </w:rPr>
        <w:t>руководитель инспекции – главный специалист отдела сопровождения бюджетного процесса и контроля финансового управления администрации муниципального образования Новокубанский район В.А.Коротеева;</w:t>
      </w:r>
    </w:p>
    <w:p>
      <w:pPr>
        <w:pStyle w:val="Normal"/>
        <w:spacing w:lineRule="exact" w:line="340"/>
        <w:ind w:firstLine="851"/>
        <w:jc w:val="both"/>
        <w:rPr/>
      </w:pPr>
      <w:r>
        <w:rPr>
          <w:sz w:val="28"/>
          <w:szCs w:val="28"/>
        </w:rPr>
        <w:t>член инспекции – начальник отдела сопровождения бюджетного процесса и контроля финансового управления администрации муниципального образования Новокубанский район С.В.Шафранский;</w:t>
      </w:r>
    </w:p>
    <w:p>
      <w:pPr>
        <w:pStyle w:val="Normal"/>
        <w:spacing w:lineRule="exact" w:line="340"/>
        <w:ind w:firstLine="851"/>
        <w:jc w:val="both"/>
        <w:rPr/>
      </w:pPr>
      <w:r>
        <w:rPr>
          <w:sz w:val="28"/>
          <w:szCs w:val="28"/>
        </w:rPr>
        <w:t>член инспекции – заместитель начальника отдела казначейского контроля финансового управления администрации муниципального образования Новокубанский район Р.В.Никитенко.</w:t>
      </w:r>
    </w:p>
    <w:p>
      <w:pPr>
        <w:pStyle w:val="Normal"/>
        <w:spacing w:lineRule="exact" w:line="340"/>
        <w:ind w:firstLine="851"/>
        <w:jc w:val="both"/>
        <w:rPr/>
      </w:pPr>
      <w:r>
        <w:rPr>
          <w:sz w:val="28"/>
          <w:szCs w:val="28"/>
        </w:rPr>
        <w:t>Правовое основание проведения проверки: пункт 3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pPr>
        <w:pStyle w:val="Normal"/>
        <w:spacing w:lineRule="exact" w:line="340"/>
        <w:ind w:firstLine="851"/>
        <w:jc w:val="both"/>
        <w:rPr/>
      </w:pPr>
      <w:r>
        <w:rPr>
          <w:sz w:val="28"/>
          <w:szCs w:val="28"/>
        </w:rPr>
        <w:t xml:space="preserve">Цель проверки: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 уполномоченным органом, аукционной, либо единой комиссией, лицами, осуществляющими действия (функции) по размещению заказов и по определению поставщиков (подрядчиков, исполнителей). </w:t>
      </w:r>
    </w:p>
    <w:p>
      <w:pPr>
        <w:pStyle w:val="Normal"/>
        <w:spacing w:lineRule="exact" w:line="340"/>
        <w:ind w:firstLine="851"/>
        <w:jc w:val="both"/>
        <w:rPr/>
      </w:pPr>
      <w:r>
        <w:rPr>
          <w:sz w:val="28"/>
          <w:szCs w:val="28"/>
        </w:rPr>
        <w:t>Проверка проводилась выборочным способом с использованием информации, размещенной на официальном сайте единой информационной системы в сфере закупок в информационно-телекоммуникационной сети «Интернет» и документов, представленных а</w:t>
      </w:r>
      <w:r>
        <w:rPr>
          <w:b w:val="false"/>
          <w:bCs w:val="false"/>
          <w:sz w:val="28"/>
          <w:szCs w:val="28"/>
        </w:rPr>
        <w:t>дминистрацией Прикубанского сельского поселения Новокубанского района</w:t>
      </w:r>
      <w:r>
        <w:rPr>
          <w:sz w:val="28"/>
          <w:szCs w:val="28"/>
        </w:rPr>
        <w:t xml:space="preserve"> (документарная проверка).</w:t>
      </w:r>
    </w:p>
    <w:p>
      <w:pPr>
        <w:pStyle w:val="Normal"/>
        <w:spacing w:lineRule="exact" w:line="340"/>
        <w:ind w:firstLine="708" w:right="0"/>
        <w:jc w:val="both"/>
        <w:rPr/>
      </w:pPr>
      <w:r>
        <w:rPr>
          <w:sz w:val="28"/>
          <w:szCs w:val="28"/>
        </w:rPr>
        <w:t xml:space="preserve">В ходе проведения проверки установлено: </w:t>
      </w:r>
    </w:p>
    <w:p>
      <w:pPr>
        <w:pStyle w:val="Normal"/>
        <w:spacing w:lineRule="exact" w:line="340"/>
        <w:ind w:firstLine="708" w:right="0"/>
        <w:jc w:val="both"/>
        <w:rPr/>
      </w:pPr>
      <w:r>
        <w:rPr>
          <w:sz w:val="28"/>
          <w:szCs w:val="28"/>
        </w:rPr>
        <w:t>Администрация Прикубанского сельского поселения Новокубанского района зарегистрирована и поставлена на учет в ИФНС России по Новокубанскому району 26 ноября 2005 года, с присвоением ИНН 2343017814  КПП 234301001.</w:t>
      </w:r>
    </w:p>
    <w:p>
      <w:pPr>
        <w:pStyle w:val="Normal"/>
        <w:spacing w:lineRule="exact" w:line="340"/>
        <w:ind w:firstLine="708" w:right="0"/>
        <w:jc w:val="both"/>
        <w:rPr/>
      </w:pPr>
      <w:r>
        <w:rPr>
          <w:sz w:val="28"/>
          <w:szCs w:val="28"/>
        </w:rPr>
        <w:t>На основании распоряжения администрации Прикубанского сельского поселения Новокубанского района от 18 марта 2022 года полномочия главы Прикубанского сельского поселения Новокубанского района с 18 марта 2022 года по настоящее время исполняет Игорь Николаевич Коротков.</w:t>
      </w:r>
    </w:p>
    <w:p>
      <w:pPr>
        <w:pStyle w:val="Normal"/>
        <w:spacing w:lineRule="exact" w:line="340"/>
        <w:ind w:firstLine="851"/>
        <w:jc w:val="both"/>
        <w:rPr/>
      </w:pPr>
      <w:r>
        <w:rPr>
          <w:color w:themeColor="text1" w:val="000000"/>
          <w:sz w:val="28"/>
          <w:szCs w:val="28"/>
        </w:rPr>
        <w:t xml:space="preserve">Положения </w:t>
      </w:r>
      <w:r>
        <w:rPr>
          <w:sz w:val="28"/>
          <w:szCs w:val="28"/>
        </w:rPr>
        <w:t xml:space="preserve">части 2 статьи 38 Федерального закона № 44-ФЗ предусматривают,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 </w:t>
      </w:r>
    </w:p>
    <w:p>
      <w:pPr>
        <w:pStyle w:val="Normal"/>
        <w:spacing w:lineRule="exact" w:line="340"/>
        <w:ind w:firstLine="851"/>
        <w:jc w:val="both"/>
        <w:rPr/>
      </w:pPr>
      <w:r>
        <w:rPr>
          <w:sz w:val="28"/>
          <w:szCs w:val="28"/>
        </w:rPr>
        <w:t xml:space="preserve">Так, в соответствии с частью 2 статьи 38 Федерального закона № 44-ФЗ                                и распоряжением </w:t>
      </w:r>
      <w:r>
        <w:rPr>
          <w:b w:val="false"/>
          <w:bCs w:val="false"/>
          <w:sz w:val="28"/>
          <w:szCs w:val="28"/>
        </w:rPr>
        <w:t>администрации Прикубанского сельского поселения Новокубанского района</w:t>
      </w:r>
      <w:r>
        <w:rPr>
          <w:sz w:val="28"/>
          <w:szCs w:val="28"/>
        </w:rPr>
        <w:t xml:space="preserve"> от 05 декабря 2019 года № 34-р «О назначении контрактного управляющего» контрактным управляющим назначен главный специалист, главный бухгалтер </w:t>
      </w:r>
      <w:r>
        <w:rPr>
          <w:b w:val="false"/>
          <w:bCs w:val="false"/>
          <w:sz w:val="28"/>
          <w:szCs w:val="28"/>
        </w:rPr>
        <w:t>администрации Прикубанского сельского поселения Новокубанского района — Будагова Ирина Николаевна</w:t>
      </w:r>
      <w:r>
        <w:rPr>
          <w:sz w:val="28"/>
          <w:szCs w:val="28"/>
        </w:rPr>
        <w:t>.</w:t>
      </w:r>
    </w:p>
    <w:p>
      <w:pPr>
        <w:pStyle w:val="Normal"/>
        <w:spacing w:lineRule="exact" w:line="340"/>
        <w:ind w:firstLine="851"/>
        <w:jc w:val="both"/>
        <w:rPr/>
      </w:pPr>
      <w:r>
        <w:rPr>
          <w:sz w:val="28"/>
          <w:szCs w:val="28"/>
        </w:rPr>
        <w:t xml:space="preserve">Положениями </w:t>
      </w:r>
      <w:hyperlink r:id="rId2">
        <w:r>
          <w:rPr>
            <w:rStyle w:val="ListLabel1"/>
            <w:sz w:val="28"/>
            <w:szCs w:val="28"/>
          </w:rPr>
          <w:t>части 6 статьи 38</w:t>
        </w:r>
      </w:hyperlink>
      <w:r>
        <w:rPr>
          <w:sz w:val="28"/>
          <w:szCs w:val="28"/>
        </w:rPr>
        <w:t xml:space="preserve"> Федерального закона № 44-ФЗ предусмотрено, что работники контрактной службы, контрактный управляющий должны иметь высшее образование или дополнительное образование в сфере закупок.</w:t>
      </w:r>
    </w:p>
    <w:p>
      <w:pPr>
        <w:pStyle w:val="Normal"/>
        <w:spacing w:lineRule="exact" w:line="340"/>
        <w:ind w:firstLine="851"/>
        <w:jc w:val="both"/>
        <w:rPr/>
      </w:pPr>
      <w:r>
        <w:rPr>
          <w:sz w:val="28"/>
          <w:szCs w:val="28"/>
        </w:rPr>
        <w:t>Согласно пункту 2.8 Методических рекомендаций по реализации дополнительных профессиональных программ повышения квалификации в сфере закупок для обеспечения государственных и муниципальных нужд (совместное письмо Минэкономразвития России № 5594-ЕЕ/Д28и и Минобрнауки России № АК-553/06 от 12 марта 2015 г.) обучение в сфере закупок рекомендуется проводить по мере необходимости, но не реже, чем каждые три года для всех категорий обучающихся.</w:t>
      </w:r>
    </w:p>
    <w:p>
      <w:pPr>
        <w:pStyle w:val="Normal"/>
        <w:spacing w:lineRule="exact" w:line="340"/>
        <w:ind w:firstLine="851"/>
        <w:jc w:val="both"/>
        <w:rPr/>
      </w:pPr>
      <w:r>
        <w:rPr>
          <w:sz w:val="28"/>
          <w:szCs w:val="28"/>
        </w:rPr>
        <w:t>Контрактный управляющий — Будагова И.Н. в период с 17 февраля 2020 года по 30 июня 2020 года прошел повышение квалификации                                        в ООО Учебный Центр «Кубань-Профи» г. Новокубанск по программе: «Управление государственными и муниципальными закупками в контрактной системе по 44-ФЗ» в объеме 144 часов,                                                удостоверение о повышении квалификации 231200705702,                                регистрационный номер УГМЗ-44ФЗ/030, дата выдачи 01 июля 2020 года.</w:t>
      </w:r>
    </w:p>
    <w:p>
      <w:pPr>
        <w:pStyle w:val="Normal"/>
        <w:spacing w:lineRule="exact" w:line="340"/>
        <w:ind w:firstLine="851"/>
        <w:jc w:val="both"/>
        <w:rPr/>
      </w:pPr>
      <w:r>
        <w:rPr>
          <w:sz w:val="28"/>
          <w:szCs w:val="28"/>
        </w:rPr>
        <w:t>Копии документов, подтверждающих наличие высшего или дополнительного образования в сфере закупок за период с 01 июля 2023 года по 11 августа 2025 года субъектом проверки не представлены.</w:t>
      </w:r>
    </w:p>
    <w:p>
      <w:pPr>
        <w:pStyle w:val="Normal"/>
        <w:spacing w:lineRule="exact" w:line="340"/>
        <w:ind w:firstLine="851"/>
        <w:jc w:val="both"/>
        <w:rPr/>
      </w:pPr>
      <w:r>
        <w:rPr>
          <w:sz w:val="28"/>
          <w:szCs w:val="28"/>
        </w:rPr>
        <w:t>Проверка осуществлялась инспекцией в два этапа:</w:t>
      </w:r>
    </w:p>
    <w:p>
      <w:pPr>
        <w:pStyle w:val="Normal"/>
        <w:spacing w:lineRule="exact" w:line="340"/>
        <w:ind w:firstLine="851"/>
        <w:jc w:val="both"/>
        <w:rPr/>
      </w:pPr>
      <w:r>
        <w:rPr>
          <w:sz w:val="28"/>
          <w:szCs w:val="28"/>
        </w:rPr>
        <w:t>1 этап. Рассмотрение закупок, находящихся на стадии определения поставщиков (подрядчиков, исполнителей) до заключения контракта на предмет их соответствия требованиям законодательства о контрактной системе в сфере закупок.</w:t>
      </w:r>
    </w:p>
    <w:p>
      <w:pPr>
        <w:pStyle w:val="Normal"/>
        <w:spacing w:lineRule="exact" w:line="340"/>
        <w:ind w:firstLine="851"/>
        <w:jc w:val="both"/>
        <w:rPr/>
      </w:pPr>
      <w:r>
        <w:rPr>
          <w:sz w:val="28"/>
          <w:szCs w:val="28"/>
        </w:rPr>
        <w:t>На 1 этапе на момент проведения плановой проверки процедуры, находящиеся в стадии размещения, отсутствуют. В связи, с чем Инспекция перешла ко второму этапу проверки по завершенным (размещенным) закупкам для нужд Заказчика.</w:t>
      </w:r>
    </w:p>
    <w:p>
      <w:pPr>
        <w:pStyle w:val="Normal"/>
        <w:spacing w:lineRule="exact" w:line="340"/>
        <w:ind w:firstLine="851"/>
        <w:jc w:val="both"/>
        <w:rPr/>
      </w:pPr>
      <w:r>
        <w:rPr>
          <w:sz w:val="28"/>
          <w:szCs w:val="28"/>
        </w:rPr>
        <w:t xml:space="preserve">2 этап. Проверка соблюдения законодательства в отношении закупок                          для нужд </w:t>
      </w:r>
      <w:r>
        <w:rPr>
          <w:b w:val="false"/>
          <w:bCs w:val="false"/>
          <w:sz w:val="28"/>
          <w:szCs w:val="28"/>
        </w:rPr>
        <w:t>администрации Прикубанского сельского поселения Новокубанского района</w:t>
      </w:r>
      <w:r>
        <w:rPr>
          <w:sz w:val="28"/>
          <w:szCs w:val="28"/>
        </w:rPr>
        <w:t>, контракты по которым уже заключены.</w:t>
      </w:r>
    </w:p>
    <w:p>
      <w:pPr>
        <w:pStyle w:val="Normal"/>
        <w:spacing w:lineRule="exact" w:line="340"/>
        <w:ind w:firstLine="851"/>
        <w:jc w:val="both"/>
        <w:rPr/>
      </w:pPr>
      <w:r>
        <w:rPr>
          <w:sz w:val="28"/>
          <w:szCs w:val="28"/>
        </w:rPr>
        <w:t>Проверка осуществлялась путем выборочного рассмотрения и анализа истребованных документов и информации, размещенной на официальном сайте единой информационной системы (далее – ЕИС).</w:t>
      </w:r>
    </w:p>
    <w:p>
      <w:pPr>
        <w:pStyle w:val="Normal"/>
        <w:spacing w:lineRule="exact" w:line="340"/>
        <w:ind w:firstLine="851"/>
        <w:jc w:val="both"/>
        <w:rPr/>
      </w:pPr>
      <w:r>
        <w:rPr>
          <w:sz w:val="28"/>
          <w:szCs w:val="28"/>
        </w:rPr>
        <w:t>В ходе проведения 2 этапа проверки установлено следующее.</w:t>
      </w:r>
    </w:p>
    <w:p>
      <w:pPr>
        <w:pStyle w:val="Normal"/>
        <w:shd w:val="clear" w:color="auto" w:fill="FFFFFF"/>
        <w:spacing w:lineRule="exact" w:line="340"/>
        <w:ind w:firstLine="851"/>
        <w:jc w:val="both"/>
        <w:rPr/>
      </w:pPr>
      <w:r>
        <w:rPr>
          <w:sz w:val="28"/>
          <w:szCs w:val="28"/>
        </w:rPr>
        <w:t xml:space="preserve">1. Согласно части 1 статьи 16 Федерального закона № 44 - ФЗ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 </w:t>
      </w:r>
    </w:p>
    <w:p>
      <w:pPr>
        <w:pStyle w:val="Normal"/>
        <w:shd w:val="clear" w:color="auto" w:fill="FFFFFF"/>
        <w:spacing w:lineRule="exact" w:line="340"/>
        <w:ind w:firstLine="851"/>
        <w:jc w:val="both"/>
        <w:rPr/>
      </w:pPr>
      <w:r>
        <w:rPr>
          <w:sz w:val="28"/>
          <w:szCs w:val="28"/>
        </w:rPr>
        <w:t>Частью 3 указанной статьи определено, что требования к форме                           планов-графиков, порядок формирования, утверждения планов-графиков, внесения изменений в такие планы-графики и порядок размещения                           планов-графиков в ЕИС устанавливаются Правительством Российской Федерации.</w:t>
      </w:r>
    </w:p>
    <w:p>
      <w:pPr>
        <w:pStyle w:val="Normal"/>
        <w:shd w:val="clear" w:color="auto" w:fill="FFFFFF"/>
        <w:spacing w:lineRule="exact" w:line="340"/>
        <w:ind w:firstLine="851"/>
        <w:jc w:val="both"/>
        <w:rPr/>
      </w:pPr>
      <w:r>
        <w:rPr>
          <w:sz w:val="28"/>
          <w:szCs w:val="28"/>
        </w:rPr>
        <w:t>Постановлением Правительства Российской Федерации от 30 сентября                      2019 года №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утверждено Положение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(далее - Положение).</w:t>
      </w:r>
    </w:p>
    <w:p>
      <w:pPr>
        <w:pStyle w:val="NoSpacing"/>
        <w:spacing w:lineRule="exact" w:line="340"/>
        <w:ind w:firstLine="851"/>
        <w:jc w:val="both"/>
        <w:rPr/>
      </w:pPr>
      <w:r>
        <w:rPr>
          <w:sz w:val="28"/>
          <w:szCs w:val="28"/>
        </w:rPr>
        <w:t xml:space="preserve">Пунктом 12 Положения и частью 6 статьи 16 Федерального закона № 44 - ФЗ определено, что план-график формируется и утверждается муниципальным заказчиком в течение 10 рабочих дней после доведения до соответствующего заказчика объема прав в денежном выражении на принятие и (или) исполнение обязательств в соответствии с </w:t>
      </w:r>
      <w:hyperlink r:id="rId3">
        <w:r>
          <w:rPr>
            <w:rStyle w:val="ListLabel1"/>
            <w:sz w:val="28"/>
            <w:szCs w:val="28"/>
          </w:rPr>
          <w:t>бюджетным законодательством</w:t>
        </w:r>
      </w:hyperlink>
      <w:r>
        <w:rPr>
          <w:sz w:val="28"/>
          <w:szCs w:val="28"/>
        </w:rPr>
        <w:t xml:space="preserve"> Российской Федерации.</w:t>
      </w:r>
    </w:p>
    <w:p>
      <w:pPr>
        <w:pStyle w:val="NoSpacing"/>
        <w:spacing w:lineRule="exact" w:line="340"/>
        <w:ind w:firstLine="851"/>
        <w:jc w:val="both"/>
        <w:rPr/>
      </w:pPr>
      <w:r>
        <w:rPr>
          <w:sz w:val="28"/>
          <w:szCs w:val="28"/>
        </w:rPr>
        <w:t xml:space="preserve">Бюджетная смета </w:t>
      </w:r>
      <w:r>
        <w:rPr>
          <w:b w:val="false"/>
          <w:bCs w:val="false"/>
          <w:sz w:val="28"/>
          <w:szCs w:val="28"/>
        </w:rPr>
        <w:t>администрации Прикубанского сельского поселения Новокубанского района</w:t>
      </w:r>
      <w:r>
        <w:rPr>
          <w:sz w:val="28"/>
          <w:szCs w:val="28"/>
        </w:rPr>
        <w:t xml:space="preserve"> на 2022 финансовый год и плановый период 2023 и 2024 годов утверждена 19 октября 2021 года. </w:t>
      </w:r>
    </w:p>
    <w:p>
      <w:pPr>
        <w:pStyle w:val="NoSpacing"/>
        <w:spacing w:lineRule="exact" w:line="340"/>
        <w:ind w:firstLine="851"/>
        <w:jc w:val="both"/>
        <w:rPr/>
      </w:pPr>
      <w:r>
        <w:rPr>
          <w:sz w:val="28"/>
          <w:szCs w:val="28"/>
        </w:rPr>
        <w:t>План-график на 2022 финансовый год и плановый период 2023 и 2024 годов создан (утвержден</w:t>
      </w:r>
      <w:r>
        <w:rPr>
          <w:rFonts w:eastAsia="Times New Roman" w:cs="Times New Roman"/>
          <w:b w:val="false"/>
          <w:bCs w:val="false"/>
          <w:color w:val="auto"/>
          <w:kern w:val="0"/>
          <w:sz w:val="28"/>
          <w:szCs w:val="28"/>
          <w:lang w:val="ru-RU" w:eastAsia="ru-RU" w:bidi="ar-SA"/>
        </w:rPr>
        <w:t xml:space="preserve">) и размещен в ЕИС 29 октября 2021 года под реестровым номером № </w:t>
      </w:r>
      <w:hyperlink r:id="rId4" w:tgtFrame="_blank">
        <w:r>
          <w:rPr>
            <w:rStyle w:val="Hyperlink"/>
            <w:rFonts w:eastAsia="Times New Roman" w:cs="Times New Roman"/>
            <w:b w:val="false"/>
            <w:bCs w:val="false"/>
            <w:color w:val="auto"/>
            <w:kern w:val="0"/>
            <w:sz w:val="28"/>
            <w:szCs w:val="28"/>
            <w:lang w:val="ru-RU" w:eastAsia="ru-RU" w:bidi="ar-SA"/>
          </w:rPr>
          <w:t>202203183000496001</w:t>
        </w:r>
      </w:hyperlink>
      <w:r>
        <w:rPr>
          <w:rFonts w:eastAsia="Times New Roman" w:cs="Times New Roman"/>
          <w:b w:val="false"/>
          <w:bCs w:val="false"/>
          <w:color w:val="auto"/>
          <w:kern w:val="0"/>
          <w:sz w:val="28"/>
          <w:szCs w:val="28"/>
          <w:lang w:val="ru-RU" w:eastAsia="ru-RU" w:bidi="ar-SA"/>
        </w:rPr>
        <w:t>, т</w:t>
      </w:r>
      <w:r>
        <w:rPr>
          <w:sz w:val="28"/>
          <w:szCs w:val="28"/>
        </w:rPr>
        <w:t>о есть в установленные для размещения сроки.</w:t>
      </w:r>
    </w:p>
    <w:p>
      <w:pPr>
        <w:pStyle w:val="NoSpacing"/>
        <w:spacing w:lineRule="exact" w:line="340"/>
        <w:ind w:firstLine="851"/>
        <w:jc w:val="both"/>
        <w:rPr/>
      </w:pPr>
      <w:r>
        <w:rPr>
          <w:sz w:val="28"/>
          <w:szCs w:val="28"/>
        </w:rPr>
        <w:t xml:space="preserve">Бюджетная смета </w:t>
      </w:r>
      <w:r>
        <w:rPr>
          <w:b w:val="false"/>
          <w:bCs w:val="false"/>
          <w:sz w:val="28"/>
          <w:szCs w:val="28"/>
        </w:rPr>
        <w:t>администрации Прикубанского сельского поселения Новокубанского района</w:t>
      </w:r>
      <w:r>
        <w:rPr>
          <w:sz w:val="28"/>
          <w:szCs w:val="28"/>
        </w:rPr>
        <w:t xml:space="preserve"> на 2023 финансовый год и плановый период 2024 и 2025 годов утверждена 21 декабря 2022 года. </w:t>
      </w:r>
    </w:p>
    <w:p>
      <w:pPr>
        <w:pStyle w:val="NoSpacing"/>
        <w:spacing w:lineRule="exact" w:line="340"/>
        <w:ind w:firstLine="851"/>
        <w:jc w:val="both"/>
        <w:rPr/>
      </w:pPr>
      <w:r>
        <w:rPr>
          <w:sz w:val="28"/>
          <w:szCs w:val="28"/>
        </w:rPr>
        <w:t>План-график на 2023 финансовый год и плановый период 2024 и 2025 годов создан (утвержден) и размещен в ЕИС 30 декабря 2022 года под реестровым номером №</w:t>
      </w:r>
      <w:r>
        <w:rPr>
          <w:rFonts w:eastAsia="Times New Roman" w:cs="Times New Roman"/>
          <w:b w:val="false"/>
          <w:bCs w:val="false"/>
          <w:color w:val="auto"/>
          <w:kern w:val="0"/>
          <w:sz w:val="28"/>
          <w:szCs w:val="28"/>
          <w:lang w:val="ru-RU" w:eastAsia="ru-RU" w:bidi="ar-SA"/>
        </w:rPr>
        <w:t xml:space="preserve"> </w:t>
      </w:r>
      <w:hyperlink r:id="rId5" w:tgtFrame="_blank">
        <w:r>
          <w:rPr>
            <w:rStyle w:val="Hyperlink"/>
            <w:rFonts w:eastAsia="Times New Roman" w:cs="Times New Roman"/>
            <w:b w:val="false"/>
            <w:bCs w:val="false"/>
            <w:color w:val="auto"/>
            <w:kern w:val="0"/>
            <w:sz w:val="28"/>
            <w:szCs w:val="28"/>
            <w:lang w:val="ru-RU" w:eastAsia="ru-RU" w:bidi="ar-SA"/>
          </w:rPr>
          <w:t>202303183000496001</w:t>
        </w:r>
      </w:hyperlink>
      <w:r>
        <w:rPr>
          <w:rFonts w:eastAsia="Times New Roman" w:cs="Times New Roman"/>
          <w:b w:val="false"/>
          <w:bCs w:val="false"/>
          <w:color w:val="auto"/>
          <w:kern w:val="0"/>
          <w:sz w:val="28"/>
          <w:szCs w:val="28"/>
          <w:lang w:val="ru-RU" w:eastAsia="ru-RU" w:bidi="ar-SA"/>
        </w:rPr>
        <w:t xml:space="preserve">, </w:t>
      </w:r>
      <w:r>
        <w:rPr>
          <w:sz w:val="28"/>
          <w:szCs w:val="28"/>
        </w:rPr>
        <w:t>то есть в установленные для размещения сроки.</w:t>
      </w:r>
    </w:p>
    <w:p>
      <w:pPr>
        <w:pStyle w:val="NoSpacing"/>
        <w:spacing w:lineRule="exact" w:line="340"/>
        <w:ind w:firstLine="851"/>
        <w:jc w:val="both"/>
        <w:rPr/>
      </w:pPr>
      <w:r>
        <w:rPr>
          <w:sz w:val="28"/>
          <w:szCs w:val="28"/>
        </w:rPr>
        <w:t xml:space="preserve">Бюджетная смета </w:t>
      </w:r>
      <w:r>
        <w:rPr>
          <w:b w:val="false"/>
          <w:bCs w:val="false"/>
          <w:sz w:val="28"/>
          <w:szCs w:val="28"/>
        </w:rPr>
        <w:t>администрации Прикубанского сельского поселения Новокубанского района</w:t>
      </w:r>
      <w:r>
        <w:rPr>
          <w:sz w:val="28"/>
          <w:szCs w:val="28"/>
        </w:rPr>
        <w:t xml:space="preserve"> на 2024 финансовый год и плановый период 2025 и 2026 годов утверждена 19 декабря 2023 года. </w:t>
      </w:r>
    </w:p>
    <w:p>
      <w:pPr>
        <w:pStyle w:val="NoSpacing"/>
        <w:spacing w:lineRule="exact" w:line="340"/>
        <w:ind w:firstLine="851"/>
        <w:jc w:val="both"/>
        <w:rPr/>
      </w:pPr>
      <w:r>
        <w:rPr>
          <w:sz w:val="28"/>
          <w:szCs w:val="28"/>
        </w:rPr>
        <w:t>План-график на 2024 финансовый год и плановый период 2025 и 2026 годов создан (утвержден) и размещен в ЕИС 22 декабря 2023 года под реестровым номером №</w:t>
      </w:r>
      <w:r>
        <w:rPr>
          <w:rFonts w:eastAsia="Times New Roman" w:cs="Times New Roman"/>
          <w:color w:val="auto"/>
          <w:kern w:val="0"/>
          <w:sz w:val="28"/>
          <w:szCs w:val="28"/>
          <w:lang w:val="ru-RU" w:eastAsia="ru-RU" w:bidi="ar-SA"/>
        </w:rPr>
        <w:t xml:space="preserve"> </w:t>
      </w:r>
      <w:hyperlink r:id="rId6" w:tgtFrame="_blank">
        <w:r>
          <w:rPr>
            <w:rStyle w:val="Hyperlink"/>
            <w:rFonts w:eastAsia="Times New Roman" w:cs="Times New Roman"/>
            <w:color w:val="auto"/>
            <w:kern w:val="0"/>
            <w:sz w:val="28"/>
            <w:szCs w:val="28"/>
            <w:lang w:val="ru-RU" w:eastAsia="ru-RU" w:bidi="ar-SA"/>
          </w:rPr>
          <w:t>202403183000496001</w:t>
        </w:r>
      </w:hyperlink>
      <w:r>
        <w:rPr>
          <w:rFonts w:eastAsia="Times New Roman" w:cs="Times New Roman"/>
          <w:color w:val="auto"/>
          <w:kern w:val="0"/>
          <w:sz w:val="28"/>
          <w:szCs w:val="28"/>
          <w:lang w:val="ru-RU" w:eastAsia="ru-RU" w:bidi="ar-SA"/>
        </w:rPr>
        <w:t>,</w:t>
      </w:r>
      <w:r>
        <w:rPr>
          <w:sz w:val="28"/>
          <w:szCs w:val="28"/>
        </w:rPr>
        <w:t xml:space="preserve"> то есть в установленные для размещения сроки.</w:t>
      </w:r>
    </w:p>
    <w:p>
      <w:pPr>
        <w:pStyle w:val="NoSpacing"/>
        <w:spacing w:lineRule="exact" w:line="340"/>
        <w:ind w:firstLine="851"/>
        <w:jc w:val="both"/>
        <w:rPr/>
      </w:pPr>
      <w:r>
        <w:rPr>
          <w:sz w:val="28"/>
          <w:szCs w:val="28"/>
        </w:rPr>
        <w:t xml:space="preserve">Бюджетная смета </w:t>
      </w:r>
      <w:r>
        <w:rPr>
          <w:b w:val="false"/>
          <w:bCs w:val="false"/>
          <w:sz w:val="28"/>
          <w:szCs w:val="28"/>
        </w:rPr>
        <w:t>администрации Прикубанского сельского поселения Новокубанского района</w:t>
      </w:r>
      <w:r>
        <w:rPr>
          <w:sz w:val="28"/>
          <w:szCs w:val="28"/>
        </w:rPr>
        <w:t xml:space="preserve"> на 2025 финансовый год и плановый период 2026 и 2027 годов утвержден 19 декабря 2024 года. </w:t>
      </w:r>
    </w:p>
    <w:p>
      <w:pPr>
        <w:pStyle w:val="NoSpacing"/>
        <w:spacing w:lineRule="exact" w:line="340"/>
        <w:ind w:firstLine="851"/>
        <w:jc w:val="both"/>
        <w:rPr/>
      </w:pPr>
      <w:r>
        <w:rPr>
          <w:sz w:val="28"/>
          <w:szCs w:val="28"/>
        </w:rPr>
        <w:t>План-график на 2025 финансовый год и плановый период 2026 и 2027 годов создан (утвержден) и размещен в ЕИС 28 декабря 2024 года                                         под реестровым ном</w:t>
      </w:r>
      <w:r>
        <w:rPr>
          <w:rFonts w:eastAsia="Times New Roman" w:cs="Times New Roman"/>
          <w:color w:val="auto"/>
          <w:kern w:val="0"/>
          <w:sz w:val="28"/>
          <w:szCs w:val="28"/>
          <w:lang w:val="ru-RU" w:eastAsia="ru-RU" w:bidi="ar-SA"/>
        </w:rPr>
        <w:t xml:space="preserve">ером № </w:t>
      </w:r>
      <w:hyperlink r:id="rId7" w:tgtFrame="_blank">
        <w:r>
          <w:rPr>
            <w:rStyle w:val="Hyperlink"/>
            <w:rFonts w:eastAsia="Times New Roman" w:cs="Times New Roman"/>
            <w:color w:val="auto"/>
            <w:kern w:val="0"/>
            <w:sz w:val="28"/>
            <w:szCs w:val="28"/>
            <w:lang w:val="ru-RU" w:eastAsia="ru-RU" w:bidi="ar-SA"/>
          </w:rPr>
          <w:t>202503183000496001</w:t>
        </w:r>
      </w:hyperlink>
      <w:r>
        <w:rPr>
          <w:rFonts w:eastAsia="Times New Roman" w:cs="Times New Roman"/>
          <w:color w:val="auto"/>
          <w:kern w:val="0"/>
          <w:sz w:val="28"/>
          <w:szCs w:val="28"/>
          <w:lang w:val="ru-RU" w:eastAsia="ru-RU" w:bidi="ar-SA"/>
        </w:rPr>
        <w:t xml:space="preserve"> ,</w:t>
      </w:r>
      <w:r>
        <w:rPr>
          <w:sz w:val="28"/>
          <w:szCs w:val="28"/>
        </w:rPr>
        <w:t xml:space="preserve"> то есть в установленные для размещения сроки.</w:t>
      </w:r>
    </w:p>
    <w:p>
      <w:pPr>
        <w:pStyle w:val="Normal"/>
        <w:spacing w:lineRule="exact" w:line="340"/>
        <w:ind w:firstLine="851"/>
        <w:jc w:val="both"/>
        <w:rPr/>
      </w:pPr>
      <w:r>
        <w:rPr>
          <w:sz w:val="28"/>
          <w:szCs w:val="28"/>
        </w:rPr>
        <w:t>Нарушений не выявлено.</w:t>
      </w:r>
    </w:p>
    <w:p>
      <w:pPr>
        <w:pStyle w:val="Normal"/>
        <w:widowControl w:val="false"/>
        <w:shd w:val="clear" w:color="auto" w:fill="FFFFFF"/>
        <w:tabs>
          <w:tab w:val="clear" w:pos="708"/>
          <w:tab w:val="left" w:pos="709" w:leader="none"/>
          <w:tab w:val="left" w:pos="5971" w:leader="none"/>
          <w:tab w:val="left" w:pos="7325" w:leader="none"/>
          <w:tab w:val="left" w:pos="9413" w:leader="none"/>
        </w:tabs>
        <w:spacing w:lineRule="exact" w:line="340"/>
        <w:ind w:firstLine="851"/>
        <w:jc w:val="both"/>
        <w:rPr/>
      </w:pPr>
      <w:r>
        <w:rPr>
          <w:sz w:val="28"/>
          <w:szCs w:val="28"/>
        </w:rPr>
        <w:t xml:space="preserve">2. В соответствии с частью 4 статьи 30 Федерального закона № 44-ФЗ                                           по итогам года заказчик обязан составить отчёт об объёме закупок у                               субъектов малого предпринимательства, социально ориентированных некоммерческих организаций (далее – СМП, СОНО), предусмотренных </w:t>
      </w:r>
      <w:hyperlink r:id="rId8">
        <w:r>
          <w:rPr>
            <w:rStyle w:val="ListLabel1"/>
            <w:sz w:val="28"/>
            <w:szCs w:val="28"/>
          </w:rPr>
          <w:t>частью 2</w:t>
        </w:r>
      </w:hyperlink>
      <w:r>
        <w:rPr>
          <w:sz w:val="28"/>
          <w:szCs w:val="28"/>
        </w:rPr>
        <w:t xml:space="preserve"> указанной статьи, и до 1 апреля года, следующего за отчетным годом,                                    разместить такой отчёт в ЕИС. В такой отчёт заказчик включает информацию                   о заключённых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w:t>
      </w:r>
      <w:r>
        <w:rPr>
          <w:spacing w:val="-3"/>
          <w:sz w:val="28"/>
          <w:szCs w:val="28"/>
        </w:rPr>
        <w:t>предпринимательства, социально ориентированных некоммерческих организаций.</w:t>
      </w:r>
    </w:p>
    <w:p>
      <w:pPr>
        <w:pStyle w:val="Normal"/>
        <w:widowControl w:val="false"/>
        <w:shd w:val="clear" w:color="auto" w:fill="FFFFFF"/>
        <w:tabs>
          <w:tab w:val="clear" w:pos="708"/>
          <w:tab w:val="left" w:pos="709" w:leader="none"/>
          <w:tab w:val="left" w:pos="5971" w:leader="none"/>
          <w:tab w:val="left" w:pos="7325" w:leader="none"/>
          <w:tab w:val="left" w:pos="9413" w:leader="none"/>
        </w:tabs>
        <w:spacing w:lineRule="exact" w:line="340"/>
        <w:ind w:firstLine="851"/>
        <w:jc w:val="both"/>
        <w:rPr/>
      </w:pPr>
      <w:r>
        <w:rPr>
          <w:sz w:val="28"/>
          <w:szCs w:val="28"/>
        </w:rPr>
        <w:t xml:space="preserve">Отчет об объёме закупок у СМП и СОНО за 2022 год размещён </w:t>
      </w:r>
      <w:r>
        <w:rPr>
          <w:b w:val="false"/>
          <w:bCs w:val="false"/>
          <w:sz w:val="28"/>
          <w:szCs w:val="28"/>
        </w:rPr>
        <w:t>администрацией Прикубанского сельского поселения Новокубанского района</w:t>
      </w:r>
      <w:r>
        <w:rPr>
          <w:sz w:val="28"/>
          <w:szCs w:val="28"/>
        </w:rPr>
        <w:t xml:space="preserve">                                                      в ЕИС 13 марта 2023 года, то есть в установленные для размещения сроки.</w:t>
      </w:r>
    </w:p>
    <w:p>
      <w:pPr>
        <w:pStyle w:val="Normal"/>
        <w:widowControl w:val="false"/>
        <w:shd w:val="clear" w:color="auto" w:fill="FFFFFF"/>
        <w:tabs>
          <w:tab w:val="clear" w:pos="708"/>
          <w:tab w:val="left" w:pos="709" w:leader="none"/>
          <w:tab w:val="left" w:pos="5971" w:leader="none"/>
          <w:tab w:val="left" w:pos="7325" w:leader="none"/>
          <w:tab w:val="left" w:pos="9413" w:leader="none"/>
        </w:tabs>
        <w:spacing w:lineRule="exact" w:line="340"/>
        <w:ind w:firstLine="851"/>
        <w:jc w:val="both"/>
        <w:rPr/>
      </w:pPr>
      <w:r>
        <w:rPr>
          <w:spacing w:val="-3"/>
          <w:sz w:val="28"/>
          <w:szCs w:val="28"/>
        </w:rPr>
        <w:t xml:space="preserve">Отчет об объёме закупок у СМП и СОНО за 2023 год размещён                               </w:t>
      </w:r>
      <w:r>
        <w:rPr>
          <w:b w:val="false"/>
          <w:bCs w:val="false"/>
          <w:spacing w:val="-3"/>
          <w:sz w:val="28"/>
          <w:szCs w:val="28"/>
        </w:rPr>
        <w:t xml:space="preserve">администрацией Прикубанского сельского поселения Новокубанского района                                 </w:t>
      </w:r>
      <w:r>
        <w:rPr>
          <w:sz w:val="28"/>
          <w:szCs w:val="28"/>
        </w:rPr>
        <w:t xml:space="preserve"> в</w:t>
      </w:r>
      <w:r>
        <w:rPr>
          <w:spacing w:val="-3"/>
          <w:sz w:val="28"/>
          <w:szCs w:val="28"/>
        </w:rPr>
        <w:t xml:space="preserve">  ЕИС 18</w:t>
      </w:r>
      <w:r>
        <w:rPr>
          <w:sz w:val="28"/>
          <w:szCs w:val="28"/>
        </w:rPr>
        <w:t xml:space="preserve"> марта</w:t>
      </w:r>
      <w:r>
        <w:rPr>
          <w:spacing w:val="-3"/>
          <w:sz w:val="28"/>
          <w:szCs w:val="28"/>
        </w:rPr>
        <w:t xml:space="preserve"> 2024 года, то есть в установленные для размещения сроки.</w:t>
      </w:r>
    </w:p>
    <w:p>
      <w:pPr>
        <w:pStyle w:val="Normal"/>
        <w:widowControl w:val="false"/>
        <w:shd w:val="clear" w:color="auto" w:fill="FFFFFF"/>
        <w:tabs>
          <w:tab w:val="clear" w:pos="708"/>
          <w:tab w:val="left" w:pos="709" w:leader="none"/>
          <w:tab w:val="left" w:pos="5971" w:leader="none"/>
          <w:tab w:val="left" w:pos="7325" w:leader="none"/>
          <w:tab w:val="left" w:pos="9413" w:leader="none"/>
        </w:tabs>
        <w:spacing w:lineRule="exact" w:line="340"/>
        <w:ind w:firstLine="851"/>
        <w:jc w:val="both"/>
        <w:rPr/>
      </w:pPr>
      <w:r>
        <w:rPr>
          <w:spacing w:val="-3"/>
          <w:sz w:val="28"/>
          <w:szCs w:val="28"/>
        </w:rPr>
        <w:t xml:space="preserve">Отчет об объёме закупок у СМП и СОНО за 2024 год размещён                               </w:t>
      </w:r>
      <w:r>
        <w:rPr>
          <w:b w:val="false"/>
          <w:bCs w:val="false"/>
          <w:spacing w:val="-3"/>
          <w:sz w:val="28"/>
          <w:szCs w:val="28"/>
        </w:rPr>
        <w:t xml:space="preserve">администрацией Прикубанского сельского поселения Новокубанского района                                    </w:t>
      </w:r>
      <w:r>
        <w:rPr>
          <w:sz w:val="28"/>
          <w:szCs w:val="28"/>
        </w:rPr>
        <w:t xml:space="preserve"> </w:t>
      </w:r>
      <w:r>
        <w:rPr>
          <w:spacing w:val="-3"/>
          <w:sz w:val="28"/>
          <w:szCs w:val="28"/>
        </w:rPr>
        <w:t>в  ЕИС 10 марта 2025 года, то есть в установленные для размещения сроки.</w:t>
      </w:r>
    </w:p>
    <w:p>
      <w:pPr>
        <w:pStyle w:val="Normal"/>
        <w:spacing w:lineRule="exact" w:line="340"/>
        <w:ind w:firstLine="851"/>
        <w:jc w:val="both"/>
        <w:rPr/>
      </w:pPr>
      <w:r>
        <w:rPr>
          <w:sz w:val="28"/>
          <w:szCs w:val="28"/>
        </w:rPr>
        <w:t>Нарушений не выявлено.</w:t>
      </w:r>
    </w:p>
    <w:p>
      <w:pPr>
        <w:pStyle w:val="Normal"/>
        <w:widowControl w:val="false"/>
        <w:shd w:val="clear" w:color="auto" w:fill="FFFFFF"/>
        <w:tabs>
          <w:tab w:val="clear" w:pos="708"/>
          <w:tab w:val="left" w:pos="709" w:leader="none"/>
          <w:tab w:val="left" w:pos="5971" w:leader="none"/>
          <w:tab w:val="left" w:pos="7325" w:leader="none"/>
          <w:tab w:val="left" w:pos="9413" w:leader="none"/>
        </w:tabs>
        <w:spacing w:lineRule="exact" w:line="340"/>
        <w:ind w:firstLine="851"/>
        <w:jc w:val="both"/>
        <w:rPr/>
      </w:pPr>
      <w:r>
        <w:rPr>
          <w:spacing w:val="-3"/>
          <w:sz w:val="28"/>
          <w:szCs w:val="28"/>
        </w:rPr>
        <w:t xml:space="preserve">3. В соответствии с частью 2 статьи 30.1 Федерального закона № 44-ФЗ по итогам года заказчик до 1 апреля года, следующего за отчетным годом составляет и размещает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r>
        <w:fldChar w:fldCharType="begin"/>
      </w:r>
      <w:r>
        <w:rPr>
          <w:rStyle w:val="ListLabel4"/>
          <w:sz w:val="28"/>
          <w:spacing w:val="-3"/>
          <w:szCs w:val="28"/>
        </w:rPr>
        <w:instrText xml:space="preserve"> HYPERLINK "https://internet.garant.ru/" \l "/document/70353464/entry/30011"</w:instrText>
      </w:r>
      <w:r>
        <w:rPr>
          <w:rStyle w:val="ListLabel4"/>
          <w:sz w:val="28"/>
          <w:spacing w:val="-3"/>
          <w:szCs w:val="28"/>
        </w:rPr>
        <w:fldChar w:fldCharType="separate"/>
      </w:r>
      <w:r>
        <w:rPr>
          <w:rStyle w:val="ListLabel4"/>
          <w:spacing w:val="-3"/>
          <w:sz w:val="28"/>
          <w:szCs w:val="28"/>
        </w:rPr>
        <w:t>частью 1</w:t>
      </w:r>
      <w:r>
        <w:rPr>
          <w:rStyle w:val="ListLabel4"/>
          <w:sz w:val="28"/>
          <w:spacing w:val="-3"/>
          <w:szCs w:val="28"/>
        </w:rPr>
        <w:fldChar w:fldCharType="end"/>
      </w:r>
      <w:r>
        <w:rPr>
          <w:spacing w:val="-3"/>
          <w:sz w:val="28"/>
          <w:szCs w:val="28"/>
        </w:rPr>
        <w:t xml:space="preserve"> настоящей статьи.</w:t>
      </w:r>
    </w:p>
    <w:p>
      <w:pPr>
        <w:pStyle w:val="Normal"/>
        <w:widowControl w:val="false"/>
        <w:shd w:val="clear" w:color="auto" w:fill="FFFFFF"/>
        <w:tabs>
          <w:tab w:val="clear" w:pos="708"/>
          <w:tab w:val="left" w:pos="709" w:leader="none"/>
          <w:tab w:val="left" w:pos="5971" w:leader="none"/>
          <w:tab w:val="left" w:pos="7325" w:leader="none"/>
          <w:tab w:val="left" w:pos="9413" w:leader="none"/>
        </w:tabs>
        <w:spacing w:lineRule="exact" w:line="340"/>
        <w:ind w:firstLine="851"/>
        <w:jc w:val="both"/>
        <w:rPr/>
      </w:pPr>
      <w:r>
        <w:rPr>
          <w:spacing w:val="-3"/>
          <w:sz w:val="28"/>
          <w:szCs w:val="28"/>
        </w:rPr>
        <w:t xml:space="preserve">Отчет об объёме закупок российских товаров за 2022 год размещён                               </w:t>
      </w:r>
      <w:r>
        <w:rPr>
          <w:b w:val="false"/>
          <w:bCs w:val="false"/>
          <w:spacing w:val="-3"/>
          <w:sz w:val="28"/>
          <w:szCs w:val="28"/>
        </w:rPr>
        <w:t xml:space="preserve">администрацией Прикубанского сельского поселения Новокубанского района                    </w:t>
      </w:r>
      <w:r>
        <w:rPr>
          <w:spacing w:val="-3"/>
          <w:sz w:val="28"/>
          <w:szCs w:val="28"/>
        </w:rPr>
        <w:t>в ЕИС 30 января 2023 года, то есть в установленные для размещения сроки.</w:t>
      </w:r>
    </w:p>
    <w:p>
      <w:pPr>
        <w:pStyle w:val="Normal"/>
        <w:widowControl w:val="false"/>
        <w:shd w:val="clear" w:color="auto" w:fill="FFFFFF"/>
        <w:tabs>
          <w:tab w:val="clear" w:pos="708"/>
          <w:tab w:val="left" w:pos="709" w:leader="none"/>
          <w:tab w:val="left" w:pos="5971" w:leader="none"/>
          <w:tab w:val="left" w:pos="7325" w:leader="none"/>
          <w:tab w:val="left" w:pos="9413" w:leader="none"/>
        </w:tabs>
        <w:spacing w:lineRule="exact" w:line="340"/>
        <w:ind w:firstLine="851"/>
        <w:jc w:val="both"/>
        <w:rPr/>
      </w:pPr>
      <w:r>
        <w:rPr>
          <w:spacing w:val="-3"/>
          <w:sz w:val="28"/>
          <w:szCs w:val="28"/>
        </w:rPr>
        <w:t xml:space="preserve">Отчет об объёме закупок российских товаров за 2023 год размещён                               </w:t>
      </w:r>
      <w:r>
        <w:rPr>
          <w:b w:val="false"/>
          <w:bCs w:val="false"/>
          <w:spacing w:val="-3"/>
          <w:sz w:val="28"/>
          <w:szCs w:val="28"/>
        </w:rPr>
        <w:t xml:space="preserve">администрацией Прикубанского сельского поселения Новокубанского района                             </w:t>
      </w:r>
      <w:r>
        <w:rPr>
          <w:sz w:val="28"/>
          <w:szCs w:val="28"/>
        </w:rPr>
        <w:t xml:space="preserve"> </w:t>
      </w:r>
      <w:r>
        <w:rPr>
          <w:spacing w:val="-3"/>
          <w:sz w:val="28"/>
          <w:szCs w:val="28"/>
        </w:rPr>
        <w:t>в ЕИС 24 января 2024 года, то есть в установленные для размещения сроки.</w:t>
      </w:r>
    </w:p>
    <w:p>
      <w:pPr>
        <w:pStyle w:val="Normal"/>
        <w:widowControl w:val="false"/>
        <w:shd w:val="clear" w:color="auto" w:fill="FFFFFF"/>
        <w:tabs>
          <w:tab w:val="clear" w:pos="708"/>
          <w:tab w:val="left" w:pos="709" w:leader="none"/>
          <w:tab w:val="left" w:pos="5971" w:leader="none"/>
          <w:tab w:val="left" w:pos="7325" w:leader="none"/>
          <w:tab w:val="left" w:pos="9413" w:leader="none"/>
        </w:tabs>
        <w:spacing w:lineRule="exact" w:line="340"/>
        <w:ind w:firstLine="851"/>
        <w:jc w:val="both"/>
        <w:rPr/>
      </w:pPr>
      <w:r>
        <w:rPr>
          <w:spacing w:val="-3"/>
          <w:sz w:val="28"/>
          <w:szCs w:val="28"/>
        </w:rPr>
        <w:t xml:space="preserve">Отчет об объёме закупок российских товаров за 2024 год размещён                               </w:t>
      </w:r>
      <w:r>
        <w:rPr>
          <w:b w:val="false"/>
          <w:bCs w:val="false"/>
          <w:spacing w:val="-3"/>
          <w:sz w:val="28"/>
          <w:szCs w:val="28"/>
        </w:rPr>
        <w:t xml:space="preserve">администрацией Прикубанского сельского поселения Новокубанского района                        </w:t>
      </w:r>
      <w:r>
        <w:rPr>
          <w:spacing w:val="-3"/>
          <w:sz w:val="28"/>
          <w:szCs w:val="28"/>
        </w:rPr>
        <w:t>в ЕИС 29 января 2025 года, то есть в установленные для размещения сроки.</w:t>
      </w:r>
    </w:p>
    <w:p>
      <w:pPr>
        <w:pStyle w:val="Normal"/>
        <w:spacing w:lineRule="exact" w:line="340"/>
        <w:ind w:firstLine="851"/>
        <w:jc w:val="both"/>
        <w:rPr/>
      </w:pPr>
      <w:r>
        <w:rPr>
          <w:sz w:val="28"/>
          <w:szCs w:val="28"/>
        </w:rPr>
        <w:t>Нарушений не установлено.</w:t>
      </w:r>
    </w:p>
    <w:p>
      <w:pPr>
        <w:pStyle w:val="Normal"/>
        <w:spacing w:lineRule="exact" w:line="340"/>
        <w:ind w:firstLine="851"/>
        <w:jc w:val="both"/>
        <w:rPr/>
      </w:pPr>
      <w:r>
        <w:rPr>
          <w:sz w:val="28"/>
          <w:szCs w:val="28"/>
        </w:rPr>
        <w:t>4. В соответствии с частью 2 статьи 34 Федерального закона № 44-ФЗ                                     при заключении контракта указывается, что цена контракта является твердой и определяется на весь срок исполнения контракта. Во всех проверенных контрактах данное условие указано. Нарушений не установлено.</w:t>
      </w:r>
    </w:p>
    <w:p>
      <w:pPr>
        <w:pStyle w:val="NoSpacing"/>
        <w:spacing w:lineRule="exact" w:line="340"/>
        <w:ind w:firstLine="851"/>
        <w:jc w:val="both"/>
        <w:rPr/>
      </w:pPr>
      <w:r>
        <w:rPr>
          <w:sz w:val="28"/>
          <w:szCs w:val="28"/>
        </w:rPr>
        <w:t xml:space="preserve">5. </w:t>
      </w:r>
      <w:r>
        <w:rPr>
          <w:spacing w:val="-3"/>
          <w:sz w:val="28"/>
          <w:szCs w:val="28"/>
        </w:rPr>
        <w:t>Согласно части 13.1 статьи 34 Федерального закона № 44-ФЗ срок оплаты заказчиком поставленного товара, выполненной работы (ее результатов), оказанной услуги, отдельных этапов исполнения контракта в случае оформления документа о приемке, предусмотренного частью 7 статьи 94 Федерального закона № 44-ФЗ, без использования ЕИС должен составлять не более десяти рабочих дней</w:t>
      </w:r>
      <w:r>
        <w:rPr>
          <w:color w:val="22272F"/>
          <w:sz w:val="28"/>
          <w:szCs w:val="28"/>
          <w:shd w:fill="FFFFFF" w:val="clear"/>
        </w:rPr>
        <w:t xml:space="preserve"> </w:t>
      </w:r>
      <w:r>
        <w:rPr>
          <w:spacing w:val="-3"/>
          <w:sz w:val="28"/>
          <w:szCs w:val="28"/>
        </w:rPr>
        <w:t>с даты подписания такого документа.</w:t>
      </w:r>
    </w:p>
    <w:p>
      <w:pPr>
        <w:pStyle w:val="Normal"/>
        <w:spacing w:lineRule="exact" w:line="340"/>
        <w:ind w:firstLine="851"/>
        <w:jc w:val="both"/>
        <w:rPr/>
      </w:pPr>
      <w:r>
        <w:rPr>
          <w:sz w:val="28"/>
          <w:szCs w:val="28"/>
        </w:rPr>
        <w:t>В нарушение вышеуказанных требований законодательства, контракты: от 10 ноября 2022 года № 19, от 08 сентября 2023 года № от 05 февраля          2024 года № 19, от 27 июня 2025 года № 57 не содержат срок оплаты, установленный Законом; в контрактах от 15 ноября 2024 года № 34 и                       от 20 марта 2025 года № 13 указано, что «Оплата производится путем перечисления денежных средств на расчетный счет Исполнителя по факту выполненных работ на основании актов (форма КС-2, КС-3) с момента подписания актов выполненных работ в течение 10 банковских дней.».</w:t>
      </w:r>
    </w:p>
    <w:p>
      <w:pPr>
        <w:pStyle w:val="Normal"/>
        <w:spacing w:lineRule="exact" w:line="340"/>
        <w:ind w:firstLine="851"/>
        <w:jc w:val="both"/>
        <w:rPr/>
      </w:pPr>
      <w:r>
        <w:rPr>
          <w:sz w:val="28"/>
          <w:szCs w:val="28"/>
        </w:rPr>
        <w:t>Указанная формулировка является некорректной и противоречащей нормам части 13.1 статьи 34 Федерального закона № 44-ФЗ. Федеральный закон № 44-ФЗ не содержал и не содержит понятия «банковские дни».</w:t>
      </w:r>
    </w:p>
    <w:p>
      <w:pPr>
        <w:pStyle w:val="Normal"/>
        <w:spacing w:lineRule="exact" w:line="340"/>
        <w:ind w:firstLine="851"/>
        <w:jc w:val="both"/>
        <w:rPr/>
      </w:pPr>
      <w:r>
        <w:rPr>
          <w:sz w:val="28"/>
          <w:szCs w:val="28"/>
        </w:rPr>
        <w:t>6. В соответствии с частью 1 статьи 103 Федерального закона № 44-ФЗ,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пунктами 4, 5, 23, 42, 44, 45, пунктом 46 (в части контрактов, заключаемых с физическими лицами) и пунктом 52 части 1 статьи 93 Федерального закона № 44-ФЗ.</w:t>
      </w:r>
    </w:p>
    <w:p>
      <w:pPr>
        <w:pStyle w:val="Normal"/>
        <w:spacing w:lineRule="exact" w:line="340"/>
        <w:ind w:firstLine="851"/>
        <w:jc w:val="both"/>
        <w:rPr/>
      </w:pPr>
      <w:r>
        <w:rPr>
          <w:sz w:val="28"/>
          <w:szCs w:val="28"/>
        </w:rPr>
        <w:t>Согласно части 3 статьи 103 Федерального закона № 44-ФЗ                                         В течение пяти рабочих дней с даты заключения контракта заказчик направляет указанную в </w:t>
      </w:r>
      <w:r>
        <w:fldChar w:fldCharType="begin"/>
      </w:r>
      <w:r>
        <w:rPr>
          <w:rStyle w:val="ListLabel1"/>
          <w:sz w:val="28"/>
          <w:szCs w:val="28"/>
        </w:rPr>
        <w:instrText xml:space="preserve"> HYPERLINK "https://internet.garant.ru/" \l "/document/70353464/entry/10321"</w:instrText>
      </w:r>
      <w:r>
        <w:rPr>
          <w:rStyle w:val="ListLabel1"/>
          <w:sz w:val="28"/>
          <w:szCs w:val="28"/>
        </w:rPr>
        <w:fldChar w:fldCharType="separate"/>
      </w:r>
      <w:r>
        <w:rPr>
          <w:rStyle w:val="ListLabel1"/>
          <w:sz w:val="28"/>
          <w:szCs w:val="28"/>
        </w:rPr>
        <w:t>пунктах 1 - 7</w:t>
      </w:r>
      <w:r>
        <w:rPr>
          <w:rStyle w:val="ListLabel1"/>
          <w:sz w:val="28"/>
          <w:szCs w:val="28"/>
        </w:rPr>
        <w:fldChar w:fldCharType="end"/>
      </w:r>
      <w:r>
        <w:rPr>
          <w:sz w:val="28"/>
          <w:szCs w:val="28"/>
        </w:rPr>
        <w:t>, </w:t>
      </w:r>
      <w:r>
        <w:fldChar w:fldCharType="begin"/>
      </w:r>
      <w:r>
        <w:rPr>
          <w:rStyle w:val="ListLabel1"/>
          <w:sz w:val="28"/>
          <w:szCs w:val="28"/>
        </w:rPr>
        <w:instrText xml:space="preserve"> HYPERLINK "https://internet.garant.ru/" \l "/document/70353464/entry/10329"</w:instrText>
      </w:r>
      <w:r>
        <w:rPr>
          <w:rStyle w:val="ListLabel1"/>
          <w:sz w:val="28"/>
          <w:szCs w:val="28"/>
        </w:rPr>
        <w:fldChar w:fldCharType="separate"/>
      </w:r>
      <w:r>
        <w:rPr>
          <w:rStyle w:val="ListLabel1"/>
          <w:sz w:val="28"/>
          <w:szCs w:val="28"/>
        </w:rPr>
        <w:t>9</w:t>
      </w:r>
      <w:r>
        <w:rPr>
          <w:rStyle w:val="ListLabel1"/>
          <w:sz w:val="28"/>
          <w:szCs w:val="28"/>
        </w:rPr>
        <w:fldChar w:fldCharType="end"/>
      </w:r>
      <w:r>
        <w:rPr>
          <w:sz w:val="28"/>
          <w:szCs w:val="28"/>
        </w:rPr>
        <w:t>, </w:t>
      </w:r>
      <w:r>
        <w:fldChar w:fldCharType="begin"/>
      </w:r>
      <w:r>
        <w:rPr>
          <w:rStyle w:val="ListLabel1"/>
          <w:sz w:val="28"/>
          <w:szCs w:val="28"/>
        </w:rPr>
        <w:instrText xml:space="preserve"> HYPERLINK "https://internet.garant.ru/" \l "/document/70353464/entry/103212"</w:instrText>
      </w:r>
      <w:r>
        <w:rPr>
          <w:rStyle w:val="ListLabel1"/>
          <w:sz w:val="28"/>
          <w:szCs w:val="28"/>
        </w:rPr>
        <w:fldChar w:fldCharType="separate"/>
      </w:r>
      <w:r>
        <w:rPr>
          <w:rStyle w:val="ListLabel1"/>
          <w:sz w:val="28"/>
          <w:szCs w:val="28"/>
        </w:rPr>
        <w:t>12</w:t>
      </w:r>
      <w:r>
        <w:rPr>
          <w:rStyle w:val="ListLabel1"/>
          <w:sz w:val="28"/>
          <w:szCs w:val="28"/>
        </w:rPr>
        <w:fldChar w:fldCharType="end"/>
      </w:r>
      <w:r>
        <w:rPr>
          <w:sz w:val="28"/>
          <w:szCs w:val="28"/>
        </w:rPr>
        <w:t> и </w:t>
      </w:r>
      <w:r>
        <w:fldChar w:fldCharType="begin"/>
      </w:r>
      <w:r>
        <w:rPr>
          <w:rStyle w:val="ListLabel1"/>
          <w:sz w:val="28"/>
          <w:szCs w:val="28"/>
        </w:rPr>
        <w:instrText xml:space="preserve"> HYPERLINK "https://internet.garant.ru/" \l "/document/70353464/entry/103214"</w:instrText>
      </w:r>
      <w:r>
        <w:rPr>
          <w:rStyle w:val="ListLabel1"/>
          <w:sz w:val="28"/>
          <w:szCs w:val="28"/>
        </w:rPr>
        <w:fldChar w:fldCharType="separate"/>
      </w:r>
      <w:r>
        <w:rPr>
          <w:rStyle w:val="ListLabel1"/>
          <w:sz w:val="28"/>
          <w:szCs w:val="28"/>
        </w:rPr>
        <w:t>14 части 2</w:t>
      </w:r>
      <w:r>
        <w:rPr>
          <w:rStyle w:val="ListLabel1"/>
          <w:sz w:val="28"/>
          <w:szCs w:val="28"/>
        </w:rPr>
        <w:fldChar w:fldCharType="end"/>
      </w:r>
      <w:r>
        <w:rPr>
          <w:sz w:val="28"/>
          <w:szCs w:val="28"/>
        </w:rPr>
        <w:t>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r>
        <w:fldChar w:fldCharType="begin"/>
      </w:r>
      <w:r>
        <w:rPr>
          <w:rStyle w:val="ListLabel1"/>
          <w:sz w:val="28"/>
          <w:szCs w:val="28"/>
        </w:rPr>
        <w:instrText xml:space="preserve"> HYPERLINK "https://internet.garant.ru/" \l "/document/70353464/entry/1032"</w:instrText>
      </w:r>
      <w:r>
        <w:rPr>
          <w:rStyle w:val="ListLabel1"/>
          <w:sz w:val="28"/>
          <w:szCs w:val="28"/>
        </w:rPr>
        <w:fldChar w:fldCharType="separate"/>
      </w:r>
      <w:r>
        <w:rPr>
          <w:rStyle w:val="ListLabel1"/>
          <w:sz w:val="28"/>
          <w:szCs w:val="28"/>
        </w:rPr>
        <w:t>частью 2</w:t>
      </w:r>
      <w:r>
        <w:rPr>
          <w:rStyle w:val="ListLabel1"/>
          <w:sz w:val="28"/>
          <w:szCs w:val="28"/>
        </w:rPr>
        <w:fldChar w:fldCharType="end"/>
      </w:r>
      <w:r>
        <w:rPr>
          <w:sz w:val="28"/>
          <w:szCs w:val="28"/>
        </w:rPr>
        <w:t>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r>
        <w:fldChar w:fldCharType="begin"/>
      </w:r>
      <w:r>
        <w:rPr>
          <w:rStyle w:val="ListLabel1"/>
          <w:sz w:val="28"/>
          <w:szCs w:val="28"/>
        </w:rPr>
        <w:instrText xml:space="preserve"> HYPERLINK "https://internet.garant.ru/" \l "/document/70353464/entry/1036"</w:instrText>
      </w:r>
      <w:r>
        <w:rPr>
          <w:rStyle w:val="ListLabel1"/>
          <w:sz w:val="28"/>
          <w:szCs w:val="28"/>
        </w:rPr>
        <w:fldChar w:fldCharType="separate"/>
      </w:r>
      <w:r>
        <w:rPr>
          <w:rStyle w:val="ListLabel1"/>
          <w:sz w:val="28"/>
          <w:szCs w:val="28"/>
        </w:rPr>
        <w:t>частью 6</w:t>
      </w:r>
      <w:r>
        <w:rPr>
          <w:rStyle w:val="ListLabel1"/>
          <w:sz w:val="28"/>
          <w:szCs w:val="28"/>
        </w:rPr>
        <w:fldChar w:fldCharType="end"/>
      </w:r>
      <w:r>
        <w:rPr>
          <w:sz w:val="28"/>
          <w:szCs w:val="28"/>
        </w:rPr>
        <w:t> настоящей статьи, в указанный орган направляется информация, указанная в </w:t>
      </w:r>
      <w:r>
        <w:fldChar w:fldCharType="begin"/>
      </w:r>
      <w:r>
        <w:rPr>
          <w:rStyle w:val="ListLabel1"/>
          <w:sz w:val="28"/>
          <w:szCs w:val="28"/>
        </w:rPr>
        <w:instrText xml:space="preserve"> HYPERLINK "https://internet.garant.ru/" \l "/document/70353464/entry/103210"</w:instrText>
      </w:r>
      <w:r>
        <w:rPr>
          <w:rStyle w:val="ListLabel1"/>
          <w:sz w:val="28"/>
          <w:szCs w:val="28"/>
        </w:rPr>
        <w:fldChar w:fldCharType="separate"/>
      </w:r>
      <w:r>
        <w:rPr>
          <w:rStyle w:val="ListLabel1"/>
          <w:sz w:val="28"/>
          <w:szCs w:val="28"/>
        </w:rPr>
        <w:t>пунктах 10</w:t>
      </w:r>
      <w:r>
        <w:rPr>
          <w:rStyle w:val="ListLabel1"/>
          <w:sz w:val="28"/>
          <w:szCs w:val="28"/>
        </w:rPr>
        <w:fldChar w:fldCharType="end"/>
      </w:r>
      <w:r>
        <w:rPr>
          <w:sz w:val="28"/>
          <w:szCs w:val="28"/>
        </w:rPr>
        <w:t> и </w:t>
      </w:r>
      <w:r>
        <w:fldChar w:fldCharType="begin"/>
      </w:r>
      <w:r>
        <w:rPr>
          <w:rStyle w:val="ListLabel1"/>
          <w:sz w:val="28"/>
          <w:szCs w:val="28"/>
        </w:rPr>
        <w:instrText xml:space="preserve"> HYPERLINK "https://internet.garant.ru/" \l "/document/70353464/entry/103211"</w:instrText>
      </w:r>
      <w:r>
        <w:rPr>
          <w:rStyle w:val="ListLabel1"/>
          <w:sz w:val="28"/>
          <w:szCs w:val="28"/>
        </w:rPr>
        <w:fldChar w:fldCharType="separate"/>
      </w:r>
      <w:r>
        <w:rPr>
          <w:rStyle w:val="ListLabel1"/>
          <w:sz w:val="28"/>
          <w:szCs w:val="28"/>
        </w:rPr>
        <w:t>11 части 2</w:t>
      </w:r>
      <w:r>
        <w:rPr>
          <w:rStyle w:val="ListLabel1"/>
          <w:sz w:val="28"/>
          <w:szCs w:val="28"/>
        </w:rPr>
        <w:fldChar w:fldCharType="end"/>
      </w:r>
      <w:r>
        <w:rPr>
          <w:sz w:val="28"/>
          <w:szCs w:val="28"/>
        </w:rPr>
        <w:t>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r>
        <w:fldChar w:fldCharType="begin"/>
      </w:r>
      <w:r>
        <w:rPr>
          <w:rStyle w:val="ListLabel1"/>
          <w:sz w:val="28"/>
          <w:szCs w:val="28"/>
        </w:rPr>
        <w:instrText xml:space="preserve"> HYPERLINK "https://internet.garant.ru/" \l "/document/70353464/entry/103213"</w:instrText>
      </w:r>
      <w:r>
        <w:rPr>
          <w:rStyle w:val="ListLabel1"/>
          <w:sz w:val="28"/>
          <w:szCs w:val="28"/>
        </w:rPr>
        <w:fldChar w:fldCharType="separate"/>
      </w:r>
      <w:r>
        <w:rPr>
          <w:rStyle w:val="ListLabel1"/>
          <w:sz w:val="28"/>
          <w:szCs w:val="28"/>
        </w:rPr>
        <w:t>пунктом 13 части 2</w:t>
      </w:r>
      <w:r>
        <w:rPr>
          <w:rStyle w:val="ListLabel1"/>
          <w:sz w:val="28"/>
          <w:szCs w:val="28"/>
        </w:rPr>
        <w:fldChar w:fldCharType="end"/>
      </w:r>
      <w:r>
        <w:rPr>
          <w:sz w:val="28"/>
          <w:szCs w:val="28"/>
        </w:rPr>
        <w:t xml:space="preserve"> настоящей статьи, не позднее одного рабочего дня со дня, следующего за днем подписания документа о приемке. </w:t>
      </w:r>
    </w:p>
    <w:p>
      <w:pPr>
        <w:pStyle w:val="Normal"/>
        <w:spacing w:lineRule="exact" w:line="340"/>
        <w:ind w:firstLine="851"/>
        <w:jc w:val="both"/>
        <w:rPr/>
      </w:pPr>
      <w:r>
        <w:rPr>
          <w:sz w:val="28"/>
          <w:szCs w:val="28"/>
        </w:rPr>
        <w:t>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pPr>
        <w:pStyle w:val="Normal"/>
        <w:spacing w:lineRule="exact" w:line="340"/>
        <w:ind w:firstLine="851"/>
        <w:jc w:val="both"/>
        <w:rPr/>
      </w:pPr>
      <w:r>
        <w:rPr>
          <w:color w:val="000000"/>
          <w:position w:val="0"/>
          <w:sz w:val="28"/>
          <w:sz w:val="28"/>
          <w:szCs w:val="28"/>
          <w:u w:val="none"/>
          <w:vertAlign w:val="baseline"/>
        </w:rPr>
        <w:t>Выборочно проверены контракты, заключенные администрацией Прикубанского сельского поселения Новокубанского района                                   по результатам проведенных электронных процедур, а также на основании пунктов 25 и 29, и размещенные в реестре контрактов ЕИС со следующими реестровыми записями:</w:t>
      </w:r>
    </w:p>
    <w:p>
      <w:pPr>
        <w:pStyle w:val="Normal"/>
        <w:spacing w:lineRule="exact" w:line="340"/>
        <w:ind w:firstLine="851"/>
        <w:jc w:val="both"/>
        <w:rPr/>
      </w:pPr>
      <w:hyperlink r:id="rId9" w:tgtFrame="_blank">
        <w:r>
          <w:rPr>
            <w:rStyle w:val="Hyperlink"/>
            <w:color w:val="000000"/>
            <w:position w:val="0"/>
            <w:sz w:val="28"/>
            <w:sz w:val="28"/>
            <w:szCs w:val="28"/>
            <w:u w:val="none"/>
            <w:vertAlign w:val="baseline"/>
          </w:rPr>
          <w:t>3234301781425000002</w:t>
        </w:r>
      </w:hyperlink>
      <w:r>
        <w:rPr>
          <w:color w:val="000000"/>
          <w:position w:val="0"/>
          <w:sz w:val="28"/>
          <w:sz w:val="28"/>
          <w:szCs w:val="28"/>
          <w:u w:val="none"/>
          <w:vertAlign w:val="baseline"/>
        </w:rPr>
        <w:t xml:space="preserve"> от 23 июля 2025 года, размещен в ЕИС                              23 июля 2025 года, то есть в установленный для размещения срок;</w:t>
      </w:r>
    </w:p>
    <w:p>
      <w:pPr>
        <w:pStyle w:val="Normal"/>
        <w:spacing w:lineRule="exact" w:line="340"/>
        <w:ind w:firstLine="851"/>
        <w:jc w:val="both"/>
        <w:rPr/>
      </w:pPr>
      <w:hyperlink r:id="rId10" w:tgtFrame="_blank">
        <w:r>
          <w:rPr>
            <w:rStyle w:val="Hyperlink"/>
            <w:color w:val="000000"/>
            <w:position w:val="0"/>
            <w:sz w:val="28"/>
            <w:sz w:val="28"/>
            <w:szCs w:val="28"/>
            <w:u w:val="none"/>
            <w:vertAlign w:val="baseline"/>
          </w:rPr>
          <w:t>3234301781425000001</w:t>
        </w:r>
      </w:hyperlink>
      <w:r>
        <w:rPr>
          <w:color w:val="000000"/>
          <w:position w:val="0"/>
          <w:sz w:val="28"/>
          <w:sz w:val="28"/>
          <w:szCs w:val="28"/>
          <w:u w:val="none"/>
          <w:vertAlign w:val="baseline"/>
        </w:rPr>
        <w:t xml:space="preserve"> от 20 января 2025 года, размещен в ЕИС                              24 января 2025 года, то есть в установленный для размещения срок;</w:t>
      </w:r>
    </w:p>
    <w:p>
      <w:pPr>
        <w:pStyle w:val="Normal"/>
        <w:spacing w:lineRule="exact" w:line="340"/>
        <w:ind w:firstLine="851"/>
        <w:jc w:val="both"/>
        <w:rPr/>
      </w:pPr>
      <w:hyperlink r:id="rId11" w:tgtFrame="_blank">
        <w:r>
          <w:rPr>
            <w:rStyle w:val="Hyperlink"/>
            <w:color w:val="000000"/>
            <w:position w:val="0"/>
            <w:sz w:val="28"/>
            <w:sz w:val="28"/>
            <w:szCs w:val="28"/>
            <w:u w:val="none"/>
            <w:vertAlign w:val="baseline"/>
          </w:rPr>
          <w:t>3234301781424000002</w:t>
        </w:r>
      </w:hyperlink>
      <w:r>
        <w:rPr>
          <w:color w:val="000000"/>
          <w:position w:val="0"/>
          <w:sz w:val="28"/>
          <w:sz w:val="28"/>
          <w:szCs w:val="28"/>
          <w:u w:val="none"/>
          <w:vertAlign w:val="baseline"/>
        </w:rPr>
        <w:t xml:space="preserve"> от 15 мая 2024 года, размещен в ЕИС 16 мая                  2024 года, то есть в установленный для размещения срок;</w:t>
      </w:r>
    </w:p>
    <w:p>
      <w:pPr>
        <w:pStyle w:val="Normal"/>
        <w:spacing w:lineRule="exact" w:line="340"/>
        <w:ind w:firstLine="851"/>
        <w:jc w:val="both"/>
        <w:rPr/>
      </w:pPr>
      <w:hyperlink r:id="rId12" w:tgtFrame="_blank">
        <w:r>
          <w:rPr>
            <w:rStyle w:val="Hyperlink"/>
            <w:color w:val="000000"/>
            <w:position w:val="0"/>
            <w:sz w:val="28"/>
            <w:sz w:val="28"/>
            <w:szCs w:val="28"/>
            <w:u w:val="none"/>
            <w:vertAlign w:val="baseline"/>
          </w:rPr>
          <w:t>3234301781424000001</w:t>
        </w:r>
      </w:hyperlink>
      <w:r>
        <w:rPr>
          <w:color w:val="000000"/>
          <w:position w:val="0"/>
          <w:sz w:val="28"/>
          <w:sz w:val="28"/>
          <w:szCs w:val="28"/>
          <w:u w:val="none"/>
          <w:vertAlign w:val="baseline"/>
        </w:rPr>
        <w:t xml:space="preserve"> от 2</w:t>
      </w:r>
      <w:r>
        <w:rPr>
          <w:color w:val="000000"/>
          <w:position w:val="0"/>
          <w:sz w:val="28"/>
          <w:sz w:val="28"/>
          <w:szCs w:val="28"/>
          <w:u w:val="none"/>
          <w:vertAlign w:val="baseline"/>
        </w:rPr>
        <w:t>2</w:t>
      </w:r>
      <w:r>
        <w:rPr>
          <w:color w:val="000000"/>
          <w:position w:val="0"/>
          <w:sz w:val="28"/>
          <w:sz w:val="28"/>
          <w:szCs w:val="28"/>
          <w:u w:val="none"/>
          <w:vertAlign w:val="baseline"/>
        </w:rPr>
        <w:t xml:space="preserve"> апреля 2024 года, размещен в ЕИС                         23 апреля 2024 года, то есть в установленный для размещения срок;</w:t>
      </w:r>
    </w:p>
    <w:p>
      <w:pPr>
        <w:pStyle w:val="Normal"/>
        <w:spacing w:lineRule="exact" w:line="340"/>
        <w:ind w:firstLine="851"/>
        <w:jc w:val="both"/>
        <w:rPr/>
      </w:pPr>
      <w:hyperlink r:id="rId13" w:tgtFrame="_blank">
        <w:r>
          <w:rPr>
            <w:rStyle w:val="Hyperlink"/>
            <w:color w:val="000000"/>
            <w:position w:val="0"/>
            <w:sz w:val="28"/>
            <w:sz w:val="28"/>
            <w:szCs w:val="28"/>
            <w:u w:val="none"/>
            <w:vertAlign w:val="baseline"/>
          </w:rPr>
          <w:t>3234301781423000001</w:t>
        </w:r>
      </w:hyperlink>
      <w:r>
        <w:rPr>
          <w:color w:val="000000"/>
          <w:position w:val="0"/>
          <w:sz w:val="28"/>
          <w:sz w:val="28"/>
          <w:szCs w:val="28"/>
          <w:u w:val="none"/>
          <w:vertAlign w:val="baseline"/>
        </w:rPr>
        <w:t xml:space="preserve"> от 11 августа 2023 года, размещен в ЕИС                              11 августа 2023 года, то есть в установленный для размещения срок;</w:t>
      </w:r>
    </w:p>
    <w:p>
      <w:pPr>
        <w:pStyle w:val="Normal"/>
        <w:spacing w:lineRule="exact" w:line="340"/>
        <w:ind w:firstLine="851"/>
        <w:jc w:val="both"/>
        <w:rPr/>
      </w:pPr>
      <w:hyperlink r:id="rId14" w:tgtFrame="_blank">
        <w:r>
          <w:rPr>
            <w:rStyle w:val="Hyperlink"/>
            <w:color w:val="000000"/>
            <w:position w:val="0"/>
            <w:sz w:val="28"/>
            <w:sz w:val="28"/>
            <w:szCs w:val="28"/>
            <w:u w:val="none"/>
            <w:vertAlign w:val="baseline"/>
          </w:rPr>
          <w:t>3234301781422000001</w:t>
        </w:r>
      </w:hyperlink>
      <w:r>
        <w:rPr>
          <w:color w:val="000000"/>
          <w:position w:val="0"/>
          <w:sz w:val="28"/>
          <w:sz w:val="28"/>
          <w:szCs w:val="28"/>
          <w:u w:val="none"/>
          <w:vertAlign w:val="baseline"/>
        </w:rPr>
        <w:t xml:space="preserve"> от 16 августа 2022 года, размещен в ЕИС                               17 августа 2022 года, то есть в уста</w:t>
      </w:r>
      <w:r>
        <w:rPr>
          <w:sz w:val="28"/>
          <w:szCs w:val="28"/>
        </w:rPr>
        <w:t>новленный для размещения срок.</w:t>
      </w:r>
    </w:p>
    <w:p>
      <w:pPr>
        <w:pStyle w:val="NoSpacing"/>
        <w:spacing w:lineRule="exact" w:line="340"/>
        <w:ind w:firstLine="851"/>
        <w:jc w:val="both"/>
        <w:rPr/>
      </w:pPr>
      <w:r>
        <w:rPr>
          <w:sz w:val="28"/>
          <w:szCs w:val="28"/>
        </w:rPr>
        <w:t>Нарушений не установлено.</w:t>
      </w:r>
    </w:p>
    <w:p>
      <w:pPr>
        <w:pStyle w:val="Normal"/>
        <w:spacing w:lineRule="exact" w:line="340"/>
        <w:ind w:firstLine="851"/>
        <w:jc w:val="both"/>
        <w:rPr/>
      </w:pPr>
      <w:r>
        <w:rPr>
          <w:color w:val="000000"/>
          <w:position w:val="0"/>
          <w:sz w:val="28"/>
          <w:sz w:val="28"/>
          <w:szCs w:val="28"/>
          <w:u w:val="none"/>
          <w:vertAlign w:val="baseline"/>
        </w:rPr>
        <w:t>7. В соответствии с пунктом 2 части 1 статьи 94 Федерального закона                             № 44-ФЗ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pPr>
        <w:pStyle w:val="NoSpacing"/>
        <w:spacing w:lineRule="exact" w:line="340"/>
        <w:ind w:firstLine="851"/>
        <w:jc w:val="both"/>
        <w:rPr/>
      </w:pPr>
      <w:r>
        <w:rPr>
          <w:spacing w:val="-3"/>
          <w:sz w:val="28"/>
          <w:szCs w:val="28"/>
        </w:rPr>
        <w:t>Согласно части 13 статьи 34 Федерального закона № 44-ФЗ в контракт включается обязательное условие о порядке и сроках оплаты товара, работы или услуги.</w:t>
      </w:r>
    </w:p>
    <w:p>
      <w:pPr>
        <w:pStyle w:val="NoSpacing"/>
        <w:spacing w:lineRule="exact" w:line="340"/>
        <w:ind w:firstLine="851"/>
        <w:jc w:val="both"/>
        <w:rPr/>
      </w:pPr>
      <w:r>
        <w:rPr>
          <w:spacing w:val="-3"/>
          <w:sz w:val="28"/>
          <w:szCs w:val="28"/>
        </w:rPr>
        <w:t>Частью 13.1 статьи 34 Федерального закона № 44-ФЗ установлено, что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r>
        <w:fldChar w:fldCharType="begin"/>
      </w:r>
      <w:r>
        <w:rPr>
          <w:rStyle w:val="ListLabel4"/>
          <w:sz w:val="28"/>
          <w:spacing w:val="-3"/>
          <w:szCs w:val="28"/>
        </w:rPr>
        <w:instrText xml:space="preserve"> HYPERLINK "https://internet.garant.ru/" \l "/document/70353464/entry/947"</w:instrText>
      </w:r>
      <w:r>
        <w:rPr>
          <w:rStyle w:val="ListLabel4"/>
          <w:sz w:val="28"/>
          <w:spacing w:val="-3"/>
          <w:szCs w:val="28"/>
        </w:rPr>
        <w:fldChar w:fldCharType="separate"/>
      </w:r>
      <w:r>
        <w:rPr>
          <w:rStyle w:val="ListLabel4"/>
          <w:spacing w:val="-3"/>
          <w:sz w:val="28"/>
          <w:szCs w:val="28"/>
        </w:rPr>
        <w:t>частью 7 статьи 94</w:t>
      </w:r>
      <w:r>
        <w:rPr>
          <w:rStyle w:val="ListLabel4"/>
          <w:sz w:val="28"/>
          <w:spacing w:val="-3"/>
          <w:szCs w:val="28"/>
        </w:rPr>
        <w:fldChar w:fldCharType="end"/>
      </w:r>
      <w:r>
        <w:rPr>
          <w:spacing w:val="-3"/>
          <w:sz w:val="28"/>
          <w:szCs w:val="28"/>
        </w:rPr>
        <w:t> настоящего Федерального закона, за исключением случаев, если:</w:t>
      </w:r>
    </w:p>
    <w:p>
      <w:pPr>
        <w:pStyle w:val="NoSpacing"/>
        <w:spacing w:lineRule="exact" w:line="340"/>
        <w:ind w:firstLine="851"/>
        <w:jc w:val="both"/>
        <w:rPr>
          <w:u w:val="single"/>
        </w:rPr>
      </w:pPr>
      <w:r>
        <w:rPr>
          <w:spacing w:val="-3"/>
          <w:sz w:val="28"/>
          <w:szCs w:val="28"/>
          <w:u w:val="single"/>
        </w:rPr>
        <w:t>1) иной срок оплаты установлен законодательством Российской Федерации;</w:t>
      </w:r>
    </w:p>
    <w:p>
      <w:pPr>
        <w:pStyle w:val="NoSpacing"/>
        <w:spacing w:lineRule="exact" w:line="340"/>
        <w:ind w:firstLine="851"/>
        <w:jc w:val="both"/>
        <w:rPr/>
      </w:pPr>
      <w:r>
        <w:rPr>
          <w:spacing w:val="-3"/>
          <w:sz w:val="28"/>
          <w:szCs w:val="28"/>
        </w:rPr>
        <w:t>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r>
        <w:fldChar w:fldCharType="begin"/>
      </w:r>
      <w:r>
        <w:rPr>
          <w:rStyle w:val="ListLabel4"/>
          <w:sz w:val="28"/>
          <w:spacing w:val="-3"/>
          <w:szCs w:val="28"/>
        </w:rPr>
        <w:instrText xml:space="preserve"> HYPERLINK "https://internet.garant.ru/" \l "/document/70353464/entry/947"</w:instrText>
      </w:r>
      <w:r>
        <w:rPr>
          <w:rStyle w:val="ListLabel4"/>
          <w:sz w:val="28"/>
          <w:spacing w:val="-3"/>
          <w:szCs w:val="28"/>
        </w:rPr>
        <w:fldChar w:fldCharType="separate"/>
      </w:r>
      <w:r>
        <w:rPr>
          <w:rStyle w:val="ListLabel4"/>
          <w:spacing w:val="-3"/>
          <w:sz w:val="28"/>
          <w:szCs w:val="28"/>
        </w:rPr>
        <w:t>частью 7 статьи 94</w:t>
      </w:r>
      <w:r>
        <w:rPr>
          <w:rStyle w:val="ListLabel4"/>
          <w:sz w:val="28"/>
          <w:spacing w:val="-3"/>
          <w:szCs w:val="28"/>
        </w:rPr>
        <w:fldChar w:fldCharType="end"/>
      </w:r>
      <w:r>
        <w:rPr>
          <w:spacing w:val="-3"/>
          <w:sz w:val="28"/>
          <w:szCs w:val="28"/>
        </w:rPr>
        <w:t> настоящего Федерального закона, а в случае, если контракт содержит сведения, составляющие государственную тайну, не более двадцати рабочих дней;</w:t>
      </w:r>
    </w:p>
    <w:p>
      <w:pPr>
        <w:pStyle w:val="NoSpacing"/>
        <w:spacing w:lineRule="exact" w:line="340"/>
        <w:ind w:firstLine="851"/>
        <w:jc w:val="both"/>
        <w:rPr/>
      </w:pPr>
      <w:r>
        <w:rPr>
          <w:spacing w:val="-3"/>
          <w:sz w:val="28"/>
          <w:szCs w:val="28"/>
        </w:rPr>
        <w:t>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r>
        <w:fldChar w:fldCharType="begin"/>
      </w:r>
      <w:r>
        <w:rPr>
          <w:rStyle w:val="ListLabel4"/>
          <w:sz w:val="28"/>
          <w:spacing w:val="-3"/>
          <w:szCs w:val="28"/>
        </w:rPr>
        <w:instrText xml:space="preserve"> HYPERLINK "https://internet.garant.ru/" \l "/document/70353464/entry/947"</w:instrText>
      </w:r>
      <w:r>
        <w:rPr>
          <w:rStyle w:val="ListLabel4"/>
          <w:sz w:val="28"/>
          <w:spacing w:val="-3"/>
          <w:szCs w:val="28"/>
        </w:rPr>
        <w:fldChar w:fldCharType="separate"/>
      </w:r>
      <w:r>
        <w:rPr>
          <w:rStyle w:val="ListLabel4"/>
          <w:spacing w:val="-3"/>
          <w:sz w:val="28"/>
          <w:szCs w:val="28"/>
        </w:rPr>
        <w:t>частью 7 статьи 94</w:t>
      </w:r>
      <w:r>
        <w:rPr>
          <w:rStyle w:val="ListLabel4"/>
          <w:sz w:val="28"/>
          <w:spacing w:val="-3"/>
          <w:szCs w:val="28"/>
        </w:rPr>
        <w:fldChar w:fldCharType="end"/>
      </w:r>
      <w:r>
        <w:rPr>
          <w:spacing w:val="-3"/>
          <w:sz w:val="28"/>
          <w:szCs w:val="28"/>
        </w:rPr>
        <w:t> настоящего Федерального закона;</w:t>
      </w:r>
    </w:p>
    <w:p>
      <w:pPr>
        <w:pStyle w:val="NoSpacing"/>
        <w:spacing w:lineRule="exact" w:line="340"/>
        <w:ind w:firstLine="851"/>
        <w:jc w:val="both"/>
        <w:rPr/>
      </w:pPr>
      <w:r>
        <w:rPr>
          <w:spacing w:val="-3"/>
          <w:sz w:val="28"/>
          <w:szCs w:val="28"/>
        </w:rPr>
        <w:t>4) Правительством Российской Федерации в целях обеспечения обороноспособности и безопасности государства </w:t>
      </w:r>
      <w:r>
        <w:fldChar w:fldCharType="begin"/>
      </w:r>
      <w:r>
        <w:rPr>
          <w:rStyle w:val="ListLabel4"/>
          <w:sz w:val="28"/>
          <w:spacing w:val="-3"/>
          <w:szCs w:val="28"/>
        </w:rPr>
        <w:instrText xml:space="preserve"> HYPERLINK "https://internet.garant.ru/" \l "/document/405010535/entry/1"</w:instrText>
      </w:r>
      <w:r>
        <w:rPr>
          <w:rStyle w:val="ListLabel4"/>
          <w:sz w:val="28"/>
          <w:spacing w:val="-3"/>
          <w:szCs w:val="28"/>
        </w:rPr>
        <w:fldChar w:fldCharType="separate"/>
      </w:r>
      <w:r>
        <w:rPr>
          <w:rStyle w:val="ListLabel4"/>
          <w:spacing w:val="-3"/>
          <w:sz w:val="28"/>
          <w:szCs w:val="28"/>
        </w:rPr>
        <w:t>установлен</w:t>
      </w:r>
      <w:r>
        <w:rPr>
          <w:rStyle w:val="ListLabel4"/>
          <w:sz w:val="28"/>
          <w:spacing w:val="-3"/>
          <w:szCs w:val="28"/>
        </w:rPr>
        <w:fldChar w:fldCharType="end"/>
      </w:r>
      <w:r>
        <w:rPr>
          <w:spacing w:val="-3"/>
          <w:sz w:val="28"/>
          <w:szCs w:val="28"/>
        </w:rPr>
        <w:t> иной срок оплаты.</w:t>
      </w:r>
    </w:p>
    <w:p>
      <w:pPr>
        <w:pStyle w:val="NoSpacing"/>
        <w:spacing w:lineRule="exact" w:line="340"/>
        <w:ind w:firstLine="851"/>
        <w:jc w:val="both"/>
        <w:rPr/>
      </w:pPr>
      <w:r>
        <w:rPr>
          <w:spacing w:val="-3"/>
          <w:sz w:val="28"/>
          <w:szCs w:val="28"/>
        </w:rPr>
        <w:t xml:space="preserve">Между </w:t>
      </w:r>
      <w:r>
        <w:rPr>
          <w:b w:val="false"/>
          <w:bCs w:val="false"/>
          <w:spacing w:val="-3"/>
          <w:sz w:val="28"/>
          <w:szCs w:val="28"/>
        </w:rPr>
        <w:t>администрацией Прикубанского сельского поселения Новокубанского района и ПАО «ТНС энерго Кубань» заключен</w:t>
      </w:r>
      <w:r>
        <w:rPr>
          <w:spacing w:val="-3"/>
          <w:sz w:val="28"/>
          <w:szCs w:val="28"/>
        </w:rPr>
        <w:t xml:space="preserve"> договор энергоснабжения № 23030200512 от 20 января 2025 года на сумму 848 850,00 (Восемьсот сорок восемь тысяч восемьсот пятьдесят) рублей 00 копеек,                   правовое основание заключения договора - пункт 29 части 1 статьи 93 Федерального закона № 44-ФЗ, </w:t>
      </w:r>
      <w:r>
        <w:rPr>
          <w:sz w:val="28"/>
          <w:szCs w:val="28"/>
        </w:rPr>
        <w:t xml:space="preserve">номер реестровой записи </w:t>
      </w:r>
      <w:r>
        <w:rPr>
          <w:spacing w:val="-3"/>
          <w:sz w:val="28"/>
          <w:szCs w:val="28"/>
        </w:rPr>
        <w:t xml:space="preserve">контракта                                </w:t>
      </w:r>
      <w:r>
        <w:rPr>
          <w:sz w:val="28"/>
          <w:szCs w:val="28"/>
        </w:rPr>
        <w:t xml:space="preserve">№ </w:t>
      </w:r>
      <w:hyperlink r:id="rId15" w:tgtFrame="_blank">
        <w:r>
          <w:rPr>
            <w:rStyle w:val="Hyperlink"/>
            <w:color w:val="000000"/>
            <w:position w:val="0"/>
            <w:sz w:val="28"/>
            <w:sz w:val="28"/>
            <w:szCs w:val="28"/>
            <w:u w:val="none"/>
            <w:vertAlign w:val="baseline"/>
          </w:rPr>
          <w:t>3234301781425000001</w:t>
        </w:r>
      </w:hyperlink>
      <w:r>
        <w:rPr>
          <w:rStyle w:val="Hyperlink"/>
          <w:color w:val="000000"/>
          <w:position w:val="0"/>
          <w:sz w:val="28"/>
          <w:sz w:val="28"/>
          <w:szCs w:val="28"/>
          <w:u w:val="none"/>
          <w:vertAlign w:val="baseline"/>
        </w:rPr>
        <w:t xml:space="preserve"> </w:t>
      </w:r>
      <w:r>
        <w:rPr>
          <w:spacing w:val="-3"/>
          <w:sz w:val="28"/>
          <w:szCs w:val="28"/>
        </w:rPr>
        <w:t xml:space="preserve">(далее – договор № 23030200512). </w:t>
      </w:r>
    </w:p>
    <w:p>
      <w:pPr>
        <w:pStyle w:val="NoSpacing"/>
        <w:spacing w:lineRule="exact" w:line="340"/>
        <w:ind w:firstLine="851"/>
        <w:jc w:val="both"/>
        <w:rPr/>
      </w:pPr>
      <w:r>
        <w:rPr>
          <w:spacing w:val="-3"/>
          <w:sz w:val="28"/>
          <w:szCs w:val="28"/>
        </w:rPr>
        <w:t>Пунктом 82 раздела 4 «Порядок осуществления расчетов                                                                   за электрическую энергию (мощность), в том числе при продаже                                           по нерегулируемым ценам» постановления Правительства РФ от 4 мая 2012 года № 442 «О функционировании розничных рынков электрической энергии, полном и (или) частичном ограничении режима потребления электрической энергии»                и пунктом 4.5. разделом 4 «Порядок определения стоимости электрической энергии (мощности) и расчето</w:t>
      </w:r>
      <w:r>
        <w:rPr>
          <w:color w:val="000000"/>
          <w:spacing w:val="-3"/>
          <w:sz w:val="28"/>
          <w:szCs w:val="28"/>
        </w:rPr>
        <w:t>в» договора № 23030200512 предусмотрен следующий расчетный период:</w:t>
      </w:r>
    </w:p>
    <w:p>
      <w:pPr>
        <w:sectPr>
          <w:headerReference w:type="even" r:id="rId16"/>
          <w:headerReference w:type="default" r:id="rId17"/>
          <w:headerReference w:type="first" r:id="rId18"/>
          <w:type w:val="nextPage"/>
          <w:pgSz w:w="11906" w:h="16838"/>
          <w:pgMar w:left="1701" w:right="567" w:gutter="0" w:header="709" w:top="1134" w:footer="0" w:bottom="705"/>
          <w:pgNumType w:fmt="decimal"/>
          <w:formProt w:val="false"/>
          <w:titlePg/>
          <w:textDirection w:val="lrTb"/>
          <w:docGrid w:type="default" w:linePitch="360" w:charSpace="0"/>
        </w:sectPr>
      </w:pPr>
    </w:p>
    <w:p>
      <w:pPr>
        <w:pStyle w:val="NoSpacing"/>
        <w:spacing w:lineRule="exact" w:line="340"/>
        <w:ind w:firstLine="851"/>
        <w:jc w:val="both"/>
        <w:rPr/>
      </w:pPr>
      <w:r>
        <w:rPr>
          <w:color w:val="000000"/>
          <w:spacing w:val="-3"/>
          <w:sz w:val="28"/>
          <w:szCs w:val="28"/>
        </w:rPr>
        <w:t>«</w:t>
      </w:r>
      <w:bookmarkStart w:id="0" w:name="p_393"/>
      <w:bookmarkEnd w:id="0"/>
      <w:r>
        <mc:AlternateContent>
          <mc:Choice Requires="wps">
            <w:drawing>
              <wp:anchor behindDoc="0" distT="0" distB="0" distL="0" distR="0" simplePos="0" locked="0" layoutInCell="0" allowOverlap="1" relativeHeight="2">
                <wp:simplePos x="0" y="0"/>
                <wp:positionH relativeFrom="page">
                  <wp:posOffset>476250</wp:posOffset>
                </wp:positionH>
                <wp:positionV relativeFrom="line">
                  <wp:posOffset>635</wp:posOffset>
                </wp:positionV>
                <wp:extent cx="228600" cy="228600"/>
                <wp:effectExtent l="0" t="0" r="0" b="0"/>
                <wp:wrapNone/>
                <wp:docPr id="1" name="entry_4104"/>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0">
                          <a:noFill/>
                        </a:ln>
                      </wps:spPr>
                      <wps:style>
                        <a:lnRef idx="0"/>
                        <a:fillRef idx="0"/>
                        <a:effectRef idx="0"/>
                        <a:fontRef idx="minor"/>
                      </wps:style>
                      <wps:txbx>
                        <w:txbxContent>
                          <w:p>
                            <w:pPr>
                              <w:pStyle w:val="BodyText"/>
                              <w:spacing w:before="0" w:after="140"/>
                              <w:ind w:hanging="0" w:left="0" w:right="0"/>
                              <w:rPr>
                                <w:color w:val="000000"/>
                              </w:rPr>
                            </w:pPr>
                            <w:r>
                              <w:rPr>
                                <w:color w:val="000000"/>
                              </w:rPr>
                            </w:r>
                          </w:p>
                        </w:txbxContent>
                      </wps:txbx>
                      <wps:bodyPr lIns="0" rIns="0" tIns="0" bIns="0" anchor="t">
                        <a:noAutofit/>
                      </wps:bodyPr>
                    </wps:wsp>
                  </a:graphicData>
                </a:graphic>
              </wp:anchor>
            </w:drawing>
          </mc:Choice>
          <mc:Fallback>
            <w:pict>
              <v:rect id="shape_0" ID="entry_4104" path="m0,0l-2147483645,0l-2147483645,-2147483646l0,-2147483646xe" fillcolor="white" stroked="f" o:allowincell="f" style="position:absolute;margin-left:37.5pt;margin-top:-0.05pt;width:17.95pt;height:17.95pt;mso-wrap-style:none;v-text-anchor:middle;mso-position-horizontal-relative:page">
                <v:fill o:detectmouseclick="t" type="solid" color2="black"/>
                <v:stroke color="#3465a4" joinstyle="round" endcap="flat"/>
                <v:textbox>
                  <w:txbxContent>
                    <w:p>
                      <w:pPr>
                        <w:pStyle w:val="BodyText"/>
                        <w:spacing w:before="0" w:after="140"/>
                        <w:ind w:hanging="0" w:left="0" w:right="0"/>
                        <w:rPr>
                          <w:color w:val="000000"/>
                        </w:rPr>
                      </w:pPr>
                      <w:r>
                        <w:rPr>
                          <w:color w:val="000000"/>
                        </w:rPr>
                      </w:r>
                    </w:p>
                  </w:txbxContent>
                </v:textbox>
                <w10:wrap type="none"/>
              </v:rect>
            </w:pict>
          </mc:Fallback>
        </mc:AlternateContent>
      </w:r>
      <w:r>
        <w:rPr>
          <w:spacing w:val="-3"/>
          <w:sz w:val="28"/>
          <w:szCs w:val="28"/>
        </w:rP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pPr>
        <w:pStyle w:val="NoSpacing"/>
        <w:spacing w:lineRule="exact" w:line="340"/>
        <w:ind w:firstLine="851"/>
        <w:jc w:val="both"/>
        <w:rPr/>
      </w:pPr>
      <w:r>
        <mc:AlternateContent>
          <mc:Choice Requires="wps">
            <w:drawing>
              <wp:anchor behindDoc="0" distT="0" distB="0" distL="0" distR="0" simplePos="0" locked="0" layoutInCell="0" allowOverlap="1" relativeHeight="4">
                <wp:simplePos x="0" y="0"/>
                <wp:positionH relativeFrom="page">
                  <wp:posOffset>476250</wp:posOffset>
                </wp:positionH>
                <wp:positionV relativeFrom="line">
                  <wp:posOffset>635</wp:posOffset>
                </wp:positionV>
                <wp:extent cx="228600" cy="228600"/>
                <wp:effectExtent l="0" t="0" r="0" b="0"/>
                <wp:wrapNone/>
                <wp:docPr id="2" name="entry_41042"/>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0">
                          <a:noFill/>
                        </a:ln>
                      </wps:spPr>
                      <wps:style>
                        <a:lnRef idx="0"/>
                        <a:fillRef idx="0"/>
                        <a:effectRef idx="0"/>
                        <a:fontRef idx="minor"/>
                      </wps:style>
                      <wps:txbx>
                        <w:txbxContent>
                          <w:p>
                            <w:pPr>
                              <w:pStyle w:val="BodyText"/>
                              <w:spacing w:before="0" w:after="140"/>
                              <w:ind w:hanging="0" w:left="0" w:right="0"/>
                              <w:rPr>
                                <w:color w:val="000000"/>
                              </w:rPr>
                            </w:pPr>
                            <w:r>
                              <w:rPr>
                                <w:color w:val="000000"/>
                              </w:rPr>
                            </w:r>
                          </w:p>
                        </w:txbxContent>
                      </wps:txbx>
                      <wps:bodyPr lIns="0" rIns="0" tIns="0" bIns="0" anchor="t">
                        <a:noAutofit/>
                      </wps:bodyPr>
                    </wps:wsp>
                  </a:graphicData>
                </a:graphic>
              </wp:anchor>
            </w:drawing>
          </mc:Choice>
          <mc:Fallback>
            <w:pict>
              <v:rect id="shape_0" ID="entry_41042" path="m0,0l-2147483645,0l-2147483645,-2147483646l0,-2147483646xe" fillcolor="white" stroked="f" o:allowincell="f" style="position:absolute;margin-left:37.5pt;margin-top:-0.05pt;width:17.95pt;height:17.95pt;mso-wrap-style:none;v-text-anchor:middle;mso-position-horizontal-relative:page">
                <v:fill o:detectmouseclick="t" type="solid" color2="black"/>
                <v:stroke color="#3465a4" joinstyle="round" endcap="flat"/>
                <v:textbox>
                  <w:txbxContent>
                    <w:p>
                      <w:pPr>
                        <w:pStyle w:val="BodyText"/>
                        <w:spacing w:before="0" w:after="140"/>
                        <w:ind w:hanging="0" w:left="0" w:right="0"/>
                        <w:rPr>
                          <w:color w:val="000000"/>
                        </w:rPr>
                      </w:pPr>
                      <w:r>
                        <w:rPr>
                          <w:color w:val="000000"/>
                        </w:rPr>
                      </w:r>
                    </w:p>
                  </w:txbxContent>
                </v:textbox>
                <w10:wrap type="none"/>
              </v:rect>
            </w:pict>
          </mc:Fallback>
        </mc:AlternateContent>
      </w:r>
      <w:r>
        <w:rPr>
          <w:spacing w:val="-3"/>
          <w:sz w:val="28"/>
          <w:szCs w:val="28"/>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pPr>
        <w:pStyle w:val="NoSpacing"/>
        <w:spacing w:lineRule="exact" w:line="340"/>
        <w:ind w:firstLine="851"/>
        <w:jc w:val="both"/>
        <w:rPr/>
      </w:pPr>
      <w:r>
        <w:rPr>
          <w:spacing w:val="-3"/>
          <w:sz w:val="28"/>
          <w:szCs w:val="28"/>
        </w:rPr>
        <mc:AlternateContent>
          <mc:Choice Requires="wps">
            <w:drawing>
              <wp:anchor behindDoc="0" distT="0" distB="0" distL="0" distR="0" simplePos="0" locked="0" layoutInCell="0" allowOverlap="1" relativeHeight="6">
                <wp:simplePos x="0" y="0"/>
                <wp:positionH relativeFrom="page">
                  <wp:posOffset>476250</wp:posOffset>
                </wp:positionH>
                <wp:positionV relativeFrom="line">
                  <wp:posOffset>635</wp:posOffset>
                </wp:positionV>
                <wp:extent cx="228600" cy="228600"/>
                <wp:effectExtent l="0" t="0" r="0" b="0"/>
                <wp:wrapNone/>
                <wp:docPr id="3" name="entry_41043"/>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0">
                          <a:noFill/>
                        </a:ln>
                      </wps:spPr>
                      <wps:style>
                        <a:lnRef idx="0"/>
                        <a:fillRef idx="0"/>
                        <a:effectRef idx="0"/>
                        <a:fontRef idx="minor"/>
                      </wps:style>
                      <wps:txbx>
                        <w:txbxContent>
                          <w:p>
                            <w:pPr>
                              <w:pStyle w:val="BodyText"/>
                              <w:spacing w:before="0" w:after="140"/>
                              <w:ind w:hanging="0" w:left="0" w:right="0"/>
                              <w:rPr>
                                <w:color w:val="000000"/>
                              </w:rPr>
                            </w:pPr>
                            <w:r>
                              <w:rPr>
                                <w:color w:val="000000"/>
                              </w:rPr>
                            </w:r>
                          </w:p>
                        </w:txbxContent>
                      </wps:txbx>
                      <wps:bodyPr lIns="0" rIns="0" tIns="0" bIns="0" anchor="t">
                        <a:noAutofit/>
                      </wps:bodyPr>
                    </wps:wsp>
                  </a:graphicData>
                </a:graphic>
              </wp:anchor>
            </w:drawing>
          </mc:Choice>
          <mc:Fallback>
            <w:pict>
              <v:rect id="shape_0" ID="entry_41043" path="m0,0l-2147483645,0l-2147483645,-2147483646l0,-2147483646xe" fillcolor="white" stroked="f" o:allowincell="f" style="position:absolute;margin-left:37.5pt;margin-top:-0.05pt;width:17.95pt;height:17.95pt;mso-wrap-style:none;v-text-anchor:middle;mso-position-horizontal-relative:page">
                <v:fill o:detectmouseclick="t" type="solid" color2="black"/>
                <v:stroke color="#3465a4" joinstyle="round" endcap="flat"/>
                <v:textbox>
                  <w:txbxContent>
                    <w:p>
                      <w:pPr>
                        <w:pStyle w:val="BodyText"/>
                        <w:spacing w:before="0" w:after="140"/>
                        <w:ind w:hanging="0" w:left="0" w:right="0"/>
                        <w:rPr>
                          <w:color w:val="000000"/>
                        </w:rPr>
                      </w:pPr>
                      <w:r>
                        <w:rPr>
                          <w:color w:val="000000"/>
                        </w:rPr>
                      </w:r>
                    </w:p>
                  </w:txbxContent>
                </v:textbox>
                <w10:wrap type="none"/>
              </v:rect>
            </w:pict>
          </mc:Fallback>
        </mc:AlternateContent>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зачитывается</w:t>
      </w:r>
      <w:r>
        <w:rPr>
          <w:rStyle w:val="Hyperlink"/>
          <w:spacing w:val="-3"/>
          <w:sz w:val="28"/>
          <w:szCs w:val="28"/>
        </w:rPr>
        <w:t xml:space="preserve"> </w:t>
      </w:r>
      <w:r>
        <w:rPr>
          <w:spacing w:val="-3"/>
          <w:sz w:val="28"/>
          <w:szCs w:val="28"/>
        </w:rPr>
        <w:t>в счет платежа за месяц, следующий за месяцем, в котором была осуществлена такая оплата.</w:t>
      </w:r>
      <w:r>
        <mc:AlternateContent>
          <mc:Choice Requires="wps">
            <w:drawing>
              <wp:anchor behindDoc="0" distT="0" distB="0" distL="0" distR="0" simplePos="0" locked="0" layoutInCell="0" allowOverlap="1" relativeHeight="8">
                <wp:simplePos x="0" y="0"/>
                <wp:positionH relativeFrom="page">
                  <wp:posOffset>476250</wp:posOffset>
                </wp:positionH>
                <wp:positionV relativeFrom="line">
                  <wp:posOffset>635</wp:posOffset>
                </wp:positionV>
                <wp:extent cx="228600" cy="228600"/>
                <wp:effectExtent l="0" t="0" r="0" b="0"/>
                <wp:wrapNone/>
                <wp:docPr id="4" name="entry_41044"/>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0">
                          <a:noFill/>
                        </a:ln>
                      </wps:spPr>
                      <wps:style>
                        <a:lnRef idx="0"/>
                        <a:fillRef idx="0"/>
                        <a:effectRef idx="0"/>
                        <a:fontRef idx="minor"/>
                      </wps:style>
                      <wps:txbx>
                        <w:txbxContent>
                          <w:p>
                            <w:pPr>
                              <w:pStyle w:val="BodyText"/>
                              <w:spacing w:before="0" w:after="140"/>
                              <w:ind w:hanging="0" w:left="0" w:right="0"/>
                              <w:rPr>
                                <w:color w:val="000000"/>
                              </w:rPr>
                            </w:pPr>
                            <w:r>
                              <w:rPr>
                                <w:color w:val="000000"/>
                              </w:rPr>
                            </w:r>
                          </w:p>
                        </w:txbxContent>
                      </wps:txbx>
                      <wps:bodyPr lIns="0" rIns="0" tIns="0" bIns="0" anchor="t">
                        <a:noAutofit/>
                      </wps:bodyPr>
                    </wps:wsp>
                  </a:graphicData>
                </a:graphic>
              </wp:anchor>
            </w:drawing>
          </mc:Choice>
          <mc:Fallback>
            <w:pict>
              <v:rect id="shape_0" ID="entry_41044" path="m0,0l-2147483645,0l-2147483645,-2147483646l0,-2147483646xe" fillcolor="white" stroked="f" o:allowincell="f" style="position:absolute;margin-left:37.5pt;margin-top:-0.05pt;width:17.95pt;height:17.95pt;mso-wrap-style:none;v-text-anchor:middle;mso-position-horizontal-relative:page">
                <v:fill o:detectmouseclick="t" type="solid" color2="black"/>
                <v:stroke color="#3465a4" joinstyle="round" endcap="flat"/>
                <v:textbox>
                  <w:txbxContent>
                    <w:p>
                      <w:pPr>
                        <w:pStyle w:val="BodyText"/>
                        <w:spacing w:before="0" w:after="140"/>
                        <w:ind w:hanging="0" w:left="0" w:right="0"/>
                        <w:rPr>
                          <w:color w:val="000000"/>
                        </w:rPr>
                      </w:pPr>
                      <w:r>
                        <w:rPr>
                          <w:color w:val="000000"/>
                        </w:rPr>
                      </w:r>
                    </w:p>
                  </w:txbxContent>
                </v:textbox>
                <w10:wrap type="none"/>
              </v:rect>
            </w:pict>
          </mc:Fallback>
        </mc:AlternateContent>
      </w:r>
      <w:r>
        <w:rPr>
          <w:spacing w:val="-3"/>
          <w:sz w:val="28"/>
          <w:szCs w:val="28"/>
        </w:rPr>
        <w:t>»</w:t>
      </w:r>
    </w:p>
    <w:p>
      <w:pPr>
        <w:sectPr>
          <w:type w:val="continuous"/>
          <w:pgSz w:w="11906" w:h="16838"/>
          <w:pgMar w:left="1701" w:right="567" w:gutter="0" w:header="709" w:top="1134" w:footer="0" w:bottom="705"/>
          <w:formProt w:val="false"/>
          <w:titlePg/>
          <w:textDirection w:val="lrTb"/>
          <w:docGrid w:type="default" w:linePitch="360" w:charSpace="0"/>
        </w:sectPr>
      </w:pPr>
    </w:p>
    <w:p>
      <w:pPr>
        <w:pStyle w:val="NoSpacing"/>
        <w:spacing w:lineRule="exact" w:line="340"/>
        <w:ind w:firstLine="851"/>
        <w:jc w:val="both"/>
        <w:rPr/>
      </w:pPr>
      <w:r>
        <w:rPr>
          <w:spacing w:val="-3"/>
          <w:sz w:val="28"/>
          <w:szCs w:val="28"/>
        </w:rPr>
        <w:t xml:space="preserve">Однако </w:t>
      </w:r>
      <w:r>
        <w:rPr>
          <w:spacing w:val="-3"/>
          <w:sz w:val="28"/>
          <w:szCs w:val="28"/>
        </w:rPr>
        <w:t xml:space="preserve">в нарушение </w:t>
      </w:r>
      <w:r>
        <w:rPr>
          <w:spacing w:val="-3"/>
          <w:sz w:val="28"/>
          <w:szCs w:val="28"/>
        </w:rPr>
        <w:t xml:space="preserve">части 13.1 статьи 34 Федерального закона                    № 44-ФЗ оплата по указанному договору осуществлена </w:t>
      </w:r>
      <w:r>
        <w:rPr>
          <w:spacing w:val="-3"/>
          <w:sz w:val="28"/>
          <w:szCs w:val="28"/>
        </w:rPr>
        <w:t>несвоевременно:</w:t>
      </w:r>
    </w:p>
    <w:p>
      <w:pPr>
        <w:pStyle w:val="NoSpacing"/>
        <w:spacing w:lineRule="exact" w:line="340"/>
        <w:ind w:firstLine="851"/>
        <w:jc w:val="both"/>
        <w:rPr/>
      </w:pPr>
      <w:r>
        <w:rPr>
          <w:spacing w:val="-3"/>
          <w:sz w:val="28"/>
          <w:szCs w:val="28"/>
        </w:rPr>
        <w:t xml:space="preserve">услуги, оказанные </w:t>
      </w:r>
      <w:r>
        <w:rPr>
          <w:spacing w:val="-3"/>
          <w:sz w:val="28"/>
          <w:szCs w:val="28"/>
        </w:rPr>
        <w:t>ПАО</w:t>
      </w:r>
      <w:r>
        <w:rPr>
          <w:sz w:val="28"/>
          <w:szCs w:val="28"/>
        </w:rPr>
        <w:t xml:space="preserve"> «</w:t>
      </w:r>
      <w:r>
        <w:rPr>
          <w:sz w:val="28"/>
          <w:szCs w:val="28"/>
        </w:rPr>
        <w:t>ТНС энерго Кубань</w:t>
      </w:r>
      <w:r>
        <w:rPr>
          <w:sz w:val="28"/>
          <w:szCs w:val="28"/>
        </w:rPr>
        <w:t xml:space="preserve">» в </w:t>
      </w:r>
      <w:r>
        <w:rPr>
          <w:sz w:val="28"/>
          <w:szCs w:val="28"/>
        </w:rPr>
        <w:t>апреле</w:t>
      </w:r>
      <w:r>
        <w:rPr>
          <w:sz w:val="28"/>
          <w:szCs w:val="28"/>
        </w:rPr>
        <w:t xml:space="preserve"> 2025 года и принятые </w:t>
      </w:r>
      <w:r>
        <w:rPr>
          <w:sz w:val="28"/>
          <w:szCs w:val="28"/>
        </w:rPr>
        <w:t>администрацией</w:t>
      </w:r>
      <w:r>
        <w:rPr>
          <w:sz w:val="28"/>
          <w:szCs w:val="28"/>
        </w:rPr>
        <w:t xml:space="preserve"> на основании </w:t>
      </w:r>
      <w:r>
        <w:rPr>
          <w:sz w:val="28"/>
          <w:szCs w:val="28"/>
        </w:rPr>
        <w:t>акта приема-передачи электроэнергии</w:t>
      </w:r>
      <w:r>
        <w:rPr>
          <w:sz w:val="28"/>
          <w:szCs w:val="28"/>
        </w:rPr>
        <w:t xml:space="preserve"> </w:t>
      </w:r>
      <w:r>
        <w:rPr>
          <w:sz w:val="28"/>
          <w:szCs w:val="28"/>
        </w:rPr>
        <w:t xml:space="preserve">№ 0302/2009/01 от 30 апреля </w:t>
      </w:r>
      <w:r>
        <w:rPr>
          <w:sz w:val="28"/>
          <w:szCs w:val="28"/>
        </w:rPr>
        <w:t xml:space="preserve">2025 года </w:t>
      </w:r>
      <w:r>
        <w:rPr>
          <w:sz w:val="28"/>
          <w:szCs w:val="28"/>
        </w:rPr>
        <w:t xml:space="preserve">(подписан 13 мая 2025 года), подлежащие оплате </w:t>
      </w:r>
      <w:r>
        <w:rPr>
          <w:spacing w:val="-3"/>
          <w:sz w:val="28"/>
          <w:szCs w:val="28"/>
        </w:rPr>
        <w:t xml:space="preserve">до 18-го числа месяца, следующего за месяцем, за который осуществляется оплата, </w:t>
      </w:r>
      <w:r>
        <w:rPr>
          <w:sz w:val="28"/>
          <w:szCs w:val="28"/>
        </w:rPr>
        <w:t xml:space="preserve">оплачены </w:t>
      </w:r>
      <w:r>
        <w:rPr>
          <w:sz w:val="28"/>
          <w:szCs w:val="28"/>
        </w:rPr>
        <w:t>20 мая</w:t>
      </w:r>
      <w:r>
        <w:rPr>
          <w:sz w:val="28"/>
          <w:szCs w:val="28"/>
        </w:rPr>
        <w:t xml:space="preserve"> 2025 года </w:t>
      </w:r>
      <w:r>
        <w:rPr>
          <w:sz w:val="28"/>
          <w:szCs w:val="28"/>
        </w:rPr>
        <w:t xml:space="preserve">платежным поручением                    </w:t>
      </w:r>
      <w:r>
        <w:rPr>
          <w:sz w:val="28"/>
          <w:szCs w:val="28"/>
        </w:rPr>
        <w:t xml:space="preserve">№ </w:t>
      </w:r>
      <w:r>
        <w:rPr>
          <w:sz w:val="28"/>
          <w:szCs w:val="28"/>
        </w:rPr>
        <w:t>886077</w:t>
      </w:r>
      <w:r>
        <w:rPr>
          <w:sz w:val="28"/>
          <w:szCs w:val="28"/>
        </w:rPr>
        <w:t>;</w:t>
      </w:r>
    </w:p>
    <w:p>
      <w:pPr>
        <w:pStyle w:val="NoSpacing"/>
        <w:spacing w:lineRule="exact" w:line="340"/>
        <w:ind w:firstLine="851"/>
        <w:jc w:val="both"/>
        <w:rPr/>
      </w:pPr>
      <w:r>
        <w:rPr>
          <w:sz w:val="28"/>
          <w:szCs w:val="28"/>
        </w:rPr>
        <w:t xml:space="preserve">аванс </w:t>
      </w:r>
      <w:r>
        <w:rPr>
          <w:sz w:val="28"/>
          <w:szCs w:val="28"/>
        </w:rPr>
        <w:t>за июль</w:t>
      </w:r>
      <w:r>
        <w:rPr>
          <w:sz w:val="28"/>
          <w:szCs w:val="28"/>
        </w:rPr>
        <w:t xml:space="preserve">, подлежащий оплате </w:t>
      </w:r>
      <w:r>
        <w:rPr>
          <w:spacing w:val="-3"/>
          <w:sz w:val="28"/>
          <w:szCs w:val="28"/>
        </w:rPr>
        <w:t xml:space="preserve">до </w:t>
      </w:r>
      <w:r>
        <w:rPr>
          <w:spacing w:val="-3"/>
          <w:sz w:val="28"/>
          <w:szCs w:val="28"/>
        </w:rPr>
        <w:t>10</w:t>
      </w:r>
      <w:r>
        <w:rPr>
          <w:spacing w:val="-3"/>
          <w:sz w:val="28"/>
          <w:szCs w:val="28"/>
        </w:rPr>
        <w:t>-го числа, оплачен 15 июля                        2025 года ПП № 508549 на основании счета № 23030200512/10250 от 01 июля 2025 года;</w:t>
      </w:r>
    </w:p>
    <w:p>
      <w:pPr>
        <w:pStyle w:val="NoSpacing"/>
        <w:spacing w:lineRule="exact" w:line="340"/>
        <w:ind w:firstLine="851"/>
        <w:jc w:val="both"/>
        <w:rPr/>
      </w:pPr>
      <w:r>
        <w:rPr>
          <w:spacing w:val="-3"/>
          <w:sz w:val="28"/>
          <w:szCs w:val="28"/>
        </w:rPr>
        <w:t xml:space="preserve">услуги, оказанные в июле 2025 года и принятые на основании акта приема-передачи </w:t>
      </w:r>
      <w:r>
        <w:rPr>
          <w:spacing w:val="-3"/>
          <w:sz w:val="28"/>
          <w:szCs w:val="28"/>
        </w:rPr>
        <w:t>№ 0302/380</w:t>
      </w:r>
      <w:r>
        <w:rPr>
          <w:spacing w:val="-3"/>
          <w:sz w:val="28"/>
          <w:szCs w:val="28"/>
        </w:rPr>
        <w:t>9</w:t>
      </w:r>
      <w:r>
        <w:rPr>
          <w:spacing w:val="-3"/>
          <w:sz w:val="28"/>
          <w:szCs w:val="28"/>
        </w:rPr>
        <w:t xml:space="preserve">/01 от 31 июля 2025 года (выставлен поставщиком 12 августа 2025 года, подписан администрацией 21 августа 2025 года), </w:t>
      </w:r>
      <w:r>
        <w:rPr>
          <w:spacing w:val="-3"/>
          <w:sz w:val="28"/>
          <w:szCs w:val="28"/>
        </w:rPr>
        <w:t xml:space="preserve">подлежащие оплате до 18-го числа месяца, следующего за месяцем, за который осуществляется оплата, </w:t>
      </w:r>
      <w:r>
        <w:rPr>
          <w:spacing w:val="-3"/>
          <w:sz w:val="28"/>
          <w:szCs w:val="28"/>
        </w:rPr>
        <w:t xml:space="preserve">оплачены 21 августа 2025 года </w:t>
      </w:r>
      <w:r>
        <w:rPr>
          <w:spacing w:val="-3"/>
          <w:sz w:val="28"/>
          <w:szCs w:val="28"/>
        </w:rPr>
        <w:t xml:space="preserve">платежным поручением                    </w:t>
      </w:r>
      <w:r>
        <w:rPr>
          <w:spacing w:val="-3"/>
          <w:sz w:val="28"/>
          <w:szCs w:val="28"/>
        </w:rPr>
        <w:t>№ 444775;</w:t>
      </w:r>
    </w:p>
    <w:p>
      <w:pPr>
        <w:pStyle w:val="NoSpacing"/>
        <w:spacing w:lineRule="exact" w:line="340"/>
        <w:ind w:firstLine="851"/>
        <w:jc w:val="both"/>
        <w:rPr/>
      </w:pPr>
      <w:r>
        <w:rPr>
          <w:sz w:val="28"/>
          <w:szCs w:val="28"/>
        </w:rPr>
        <w:t xml:space="preserve">аванс </w:t>
      </w:r>
      <w:r>
        <w:rPr>
          <w:sz w:val="28"/>
          <w:szCs w:val="28"/>
        </w:rPr>
        <w:t>за август</w:t>
      </w:r>
      <w:r>
        <w:rPr>
          <w:sz w:val="28"/>
          <w:szCs w:val="28"/>
        </w:rPr>
        <w:t xml:space="preserve">, подлежащий оплате </w:t>
      </w:r>
      <w:r>
        <w:rPr>
          <w:spacing w:val="-3"/>
          <w:sz w:val="28"/>
          <w:szCs w:val="28"/>
        </w:rPr>
        <w:t xml:space="preserve">до </w:t>
      </w:r>
      <w:r>
        <w:rPr>
          <w:spacing w:val="-3"/>
          <w:sz w:val="28"/>
          <w:szCs w:val="28"/>
        </w:rPr>
        <w:t>10</w:t>
      </w:r>
      <w:r>
        <w:rPr>
          <w:spacing w:val="-3"/>
          <w:sz w:val="28"/>
          <w:szCs w:val="28"/>
        </w:rPr>
        <w:t xml:space="preserve">-го числа, оплачен </w:t>
      </w:r>
      <w:r>
        <w:rPr>
          <w:spacing w:val="-3"/>
          <w:sz w:val="28"/>
          <w:szCs w:val="28"/>
        </w:rPr>
        <w:t>21 августа</w:t>
      </w:r>
      <w:r>
        <w:rPr>
          <w:spacing w:val="-3"/>
          <w:sz w:val="28"/>
          <w:szCs w:val="28"/>
        </w:rPr>
        <w:t xml:space="preserve">                        2025 года ПП № </w:t>
      </w:r>
      <w:r>
        <w:rPr>
          <w:spacing w:val="-3"/>
          <w:sz w:val="28"/>
          <w:szCs w:val="28"/>
        </w:rPr>
        <w:t>444776</w:t>
      </w:r>
      <w:r>
        <w:rPr>
          <w:spacing w:val="-3"/>
          <w:sz w:val="28"/>
          <w:szCs w:val="28"/>
        </w:rPr>
        <w:t xml:space="preserve"> на основании счета № 230302</w:t>
      </w:r>
      <w:r>
        <w:rPr>
          <w:spacing w:val="-3"/>
          <w:sz w:val="28"/>
          <w:szCs w:val="28"/>
        </w:rPr>
        <w:t xml:space="preserve">00512/12021 </w:t>
      </w:r>
      <w:r>
        <w:rPr>
          <w:spacing w:val="-3"/>
          <w:sz w:val="28"/>
          <w:szCs w:val="28"/>
        </w:rPr>
        <w:t xml:space="preserve">от 01 </w:t>
      </w:r>
      <w:r>
        <w:rPr>
          <w:spacing w:val="-3"/>
          <w:sz w:val="28"/>
          <w:szCs w:val="28"/>
        </w:rPr>
        <w:t>августа</w:t>
      </w:r>
      <w:r>
        <w:rPr>
          <w:spacing w:val="-3"/>
          <w:sz w:val="28"/>
          <w:szCs w:val="28"/>
        </w:rPr>
        <w:t xml:space="preserve"> 2025 года.</w:t>
      </w:r>
    </w:p>
    <w:p>
      <w:pPr>
        <w:pStyle w:val="NoSpacing"/>
        <w:spacing w:lineRule="exact" w:line="340"/>
        <w:ind w:firstLine="851"/>
        <w:jc w:val="both"/>
        <w:rPr/>
      </w:pPr>
      <w:r>
        <w:rPr>
          <w:sz w:val="28"/>
          <w:szCs w:val="28"/>
        </w:rPr>
        <w:t xml:space="preserve">Должностным лицом, ответственным за оплату по </w:t>
      </w:r>
      <w:r>
        <w:rPr>
          <w:spacing w:val="-3"/>
          <w:sz w:val="28"/>
          <w:szCs w:val="28"/>
        </w:rPr>
        <w:t xml:space="preserve">договору                                         № 23030200512 от 20 января 2025 года, заключенного с </w:t>
      </w:r>
      <w:r>
        <w:rPr>
          <w:spacing w:val="-3"/>
          <w:sz w:val="28"/>
          <w:szCs w:val="28"/>
        </w:rPr>
        <w:t>ПАО</w:t>
      </w:r>
      <w:r>
        <w:rPr>
          <w:spacing w:val="-3"/>
          <w:sz w:val="28"/>
          <w:szCs w:val="28"/>
        </w:rPr>
        <w:t xml:space="preserve"> «</w:t>
      </w:r>
      <w:r>
        <w:rPr>
          <w:spacing w:val="-3"/>
          <w:sz w:val="28"/>
          <w:szCs w:val="28"/>
        </w:rPr>
        <w:t>ТНС энерго Кубань</w:t>
      </w:r>
      <w:r>
        <w:rPr>
          <w:spacing w:val="-3"/>
          <w:sz w:val="28"/>
          <w:szCs w:val="28"/>
        </w:rPr>
        <w:t>», является глава Прикубанского сельского поселения Новокубанского района — Коротков Игорь Николаевич.</w:t>
      </w:r>
    </w:p>
    <w:p>
      <w:pPr>
        <w:pStyle w:val="Normal"/>
        <w:widowControl w:val="false"/>
        <w:spacing w:lineRule="exact" w:line="340"/>
        <w:ind w:firstLine="709"/>
        <w:jc w:val="both"/>
        <w:rPr/>
      </w:pPr>
      <w:r>
        <w:rPr>
          <w:color w:val="000000"/>
          <w:sz w:val="28"/>
          <w:szCs w:val="28"/>
        </w:rPr>
        <w:t>Частью 1 статьи 107 Закона установлено, что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pStyle w:val="NoSpacing"/>
        <w:spacing w:lineRule="exact" w:line="340"/>
        <w:ind w:firstLine="851"/>
        <w:jc w:val="both"/>
        <w:rPr/>
      </w:pPr>
      <w:r>
        <w:rPr>
          <w:sz w:val="28"/>
          <w:szCs w:val="28"/>
        </w:rPr>
        <w:t>Частью 8 статьи 7.30.2 Кодекса Российской Федерации об административных правонарушениях (далее – КоАП РФ) установлена административная ответственность за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w:t>
      </w:r>
    </w:p>
    <w:p>
      <w:pPr>
        <w:pStyle w:val="Normal"/>
        <w:spacing w:lineRule="exact" w:line="340"/>
        <w:ind w:firstLine="709"/>
        <w:jc w:val="both"/>
        <w:rPr/>
      </w:pPr>
      <w:r>
        <w:rPr>
          <w:sz w:val="28"/>
          <w:szCs w:val="28"/>
        </w:rPr>
        <w:t xml:space="preserve">На основании части 1 статьи 4.5 КоАП РФ постановление по делу </w:t>
        <w:br/>
        <w:t xml:space="preserve">об административном правонарушении за нарушение законодательства </w:t>
        <w:br/>
        <w:t>о контрактной системе в сфере закупок товаров, работ, услуг для обеспечения государственных и муниципальных нужд не может быть вынесено по истечении одного года со дня совершения административного правонарушения.</w:t>
      </w:r>
    </w:p>
    <w:p>
      <w:pPr>
        <w:pStyle w:val="NoSpacing"/>
        <w:spacing w:lineRule="exact" w:line="340"/>
        <w:ind w:firstLine="851"/>
        <w:jc w:val="both"/>
        <w:rPr/>
      </w:pPr>
      <w:r>
        <w:rPr>
          <w:sz w:val="28"/>
          <w:szCs w:val="28"/>
        </w:rPr>
        <w:t xml:space="preserve">Таким образом, </w:t>
      </w:r>
      <w:r>
        <w:rPr>
          <w:sz w:val="28"/>
          <w:szCs w:val="28"/>
        </w:rPr>
        <w:t>и</w:t>
      </w:r>
      <w:r>
        <w:rPr>
          <w:sz w:val="28"/>
          <w:szCs w:val="28"/>
        </w:rPr>
        <w:t>нформация по нарушениям, квалифицируемым по части 8 статьи 7.30.2 КоАП РФ, выявленным в ходе проведения плановой проверки, по которым срок давности не истек, подлежит мерам административного реагирования.</w:t>
      </w:r>
    </w:p>
    <w:p>
      <w:pPr>
        <w:pStyle w:val="NoSpacing"/>
        <w:spacing w:lineRule="exact" w:line="340"/>
        <w:jc w:val="both"/>
        <w:rPr>
          <w:sz w:val="28"/>
          <w:szCs w:val="28"/>
        </w:rPr>
      </w:pPr>
      <w:r>
        <w:rPr>
          <w:sz w:val="28"/>
          <w:szCs w:val="28"/>
        </w:rPr>
      </w:r>
    </w:p>
    <w:p>
      <w:pPr>
        <w:pStyle w:val="Normal"/>
        <w:spacing w:lineRule="exact" w:line="340"/>
        <w:ind w:firstLine="851"/>
        <w:jc w:val="center"/>
        <w:rPr/>
      </w:pPr>
      <w:r>
        <w:rPr>
          <w:b/>
          <w:sz w:val="28"/>
          <w:szCs w:val="28"/>
        </w:rPr>
        <w:t>Выводы по результатам проверки:</w:t>
      </w:r>
    </w:p>
    <w:p>
      <w:pPr>
        <w:pStyle w:val="Normal"/>
        <w:spacing w:lineRule="exact" w:line="340"/>
        <w:ind w:firstLine="851"/>
        <w:rPr>
          <w:sz w:val="28"/>
          <w:szCs w:val="28"/>
        </w:rPr>
      </w:pPr>
      <w:r>
        <w:rPr>
          <w:sz w:val="28"/>
          <w:szCs w:val="28"/>
        </w:rPr>
      </w:r>
    </w:p>
    <w:p>
      <w:pPr>
        <w:pStyle w:val="NoSpacing"/>
        <w:spacing w:lineRule="exact" w:line="340"/>
        <w:ind w:firstLine="851"/>
        <w:jc w:val="both"/>
        <w:rPr/>
      </w:pPr>
      <w:r>
        <w:rPr>
          <w:sz w:val="28"/>
          <w:szCs w:val="28"/>
        </w:rPr>
        <w:t>Признать в действиях главы</w:t>
      </w:r>
      <w:r>
        <w:rPr>
          <w:b w:val="false"/>
          <w:bCs w:val="false"/>
          <w:sz w:val="28"/>
          <w:szCs w:val="28"/>
        </w:rPr>
        <w:t xml:space="preserve"> Прикубанского сельского поселения Новокубанского района </w:t>
      </w:r>
      <w:r>
        <w:rPr>
          <w:b w:val="false"/>
          <w:bCs w:val="false"/>
          <w:sz w:val="28"/>
          <w:szCs w:val="28"/>
        </w:rPr>
        <w:t>Короткова Игоря Николаевича</w:t>
      </w:r>
      <w:r>
        <w:rPr>
          <w:b w:val="false"/>
          <w:bCs w:val="false"/>
          <w:sz w:val="28"/>
          <w:szCs w:val="28"/>
        </w:rPr>
        <w:t xml:space="preserve"> </w:t>
      </w:r>
      <w:r>
        <w:rPr>
          <w:sz w:val="28"/>
          <w:szCs w:val="28"/>
        </w:rPr>
        <w:t xml:space="preserve">нарушения </w:t>
      </w:r>
      <w:hyperlink r:id="rId19">
        <w:r>
          <w:rPr>
            <w:rStyle w:val="ListLabel1"/>
            <w:sz w:val="28"/>
            <w:szCs w:val="28"/>
          </w:rPr>
          <w:t>части 13.1 статьи 3</w:t>
        </w:r>
      </w:hyperlink>
      <w:r>
        <w:rPr>
          <w:sz w:val="28"/>
          <w:szCs w:val="28"/>
        </w:rPr>
        <w:t>4, части 6 статьи 38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pPr>
        <w:pStyle w:val="Normal"/>
        <w:spacing w:lineRule="exact" w:line="340"/>
        <w:ind w:firstLine="851"/>
        <w:rPr>
          <w:b/>
          <w:sz w:val="28"/>
          <w:szCs w:val="28"/>
        </w:rPr>
      </w:pPr>
      <w:r>
        <w:rPr>
          <w:b/>
          <w:sz w:val="28"/>
          <w:szCs w:val="28"/>
        </w:rPr>
      </w:r>
    </w:p>
    <w:p>
      <w:pPr>
        <w:pStyle w:val="Normal"/>
        <w:spacing w:lineRule="exact" w:line="340"/>
        <w:ind w:firstLine="851"/>
        <w:jc w:val="center"/>
        <w:rPr/>
      </w:pPr>
      <w:r>
        <w:rPr>
          <w:b/>
          <w:sz w:val="28"/>
          <w:szCs w:val="28"/>
        </w:rPr>
        <w:t>Инспекцией принято РЕШЕНИЕ:</w:t>
      </w:r>
    </w:p>
    <w:p>
      <w:pPr>
        <w:pStyle w:val="Normal"/>
        <w:spacing w:lineRule="exact" w:line="340"/>
        <w:ind w:firstLine="851"/>
        <w:rPr>
          <w:sz w:val="28"/>
          <w:szCs w:val="28"/>
        </w:rPr>
      </w:pPr>
      <w:r>
        <w:rPr>
          <w:sz w:val="28"/>
          <w:szCs w:val="28"/>
        </w:rPr>
      </w:r>
    </w:p>
    <w:p>
      <w:pPr>
        <w:pStyle w:val="NoSpacing"/>
        <w:spacing w:lineRule="exact" w:line="340"/>
        <w:ind w:firstLine="851"/>
        <w:jc w:val="both"/>
        <w:rPr>
          <w:sz w:val="28"/>
          <w:szCs w:val="28"/>
        </w:rPr>
      </w:pPr>
      <w:r>
        <w:rPr>
          <w:sz w:val="28"/>
          <w:szCs w:val="28"/>
        </w:rPr>
        <w:t>1. Направить настоящий акт в адрес субъекта проверки - администрации Прикубанского сельского поселения Новокубанского района с целью ознакомления и недопущения нарушений законодательства                                                        о контрактной системе.</w:t>
      </w:r>
    </w:p>
    <w:p>
      <w:pPr>
        <w:pStyle w:val="NoSpacing"/>
        <w:spacing w:lineRule="exact" w:line="340"/>
        <w:ind w:firstLine="851"/>
        <w:jc w:val="both"/>
        <w:rPr>
          <w:sz w:val="28"/>
          <w:szCs w:val="28"/>
        </w:rPr>
      </w:pPr>
      <w:r>
        <w:rPr>
          <w:sz w:val="28"/>
          <w:szCs w:val="28"/>
        </w:rPr>
        <w:t>2. Рекомендовать администрации Прикубанского сельского поселения Новокубанского района соблюдать требования, установленные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обеспечить повышение квалификации должностного лица, ответственного за осуществление закупок.</w:t>
      </w:r>
    </w:p>
    <w:p>
      <w:pPr>
        <w:pStyle w:val="NoSpacing"/>
        <w:spacing w:lineRule="exact" w:line="340"/>
        <w:ind w:firstLine="851"/>
        <w:jc w:val="both"/>
        <w:rPr>
          <w:sz w:val="28"/>
          <w:szCs w:val="28"/>
        </w:rPr>
      </w:pPr>
      <w:r>
        <w:rPr>
          <w:sz w:val="28"/>
          <w:szCs w:val="28"/>
        </w:rPr>
        <w:t>3. Обращаем Ваше внимание, что в соответствии с частью 6 статьи 14 Федерального закона № 44-ФЗ отчет об объеме закупок российских товаров, осуществленных в 2025 году, необходимо будет составить и разместить в ЕИС                    до 1 февраля 2026 года.</w:t>
      </w:r>
    </w:p>
    <w:p>
      <w:pPr>
        <w:pStyle w:val="NoSpacing"/>
        <w:spacing w:lineRule="exact" w:line="340"/>
        <w:ind w:firstLine="851"/>
        <w:jc w:val="both"/>
        <w:rPr>
          <w:sz w:val="28"/>
          <w:szCs w:val="28"/>
        </w:rPr>
      </w:pPr>
      <w:r>
        <w:rPr>
          <w:sz w:val="28"/>
          <w:szCs w:val="28"/>
        </w:rPr>
        <w:t>4. Руководителю инспекции:</w:t>
      </w:r>
    </w:p>
    <w:p>
      <w:pPr>
        <w:pStyle w:val="NoSpacing"/>
        <w:spacing w:lineRule="exact" w:line="340"/>
        <w:ind w:firstLine="851"/>
        <w:jc w:val="both"/>
        <w:rPr>
          <w:sz w:val="28"/>
          <w:szCs w:val="28"/>
        </w:rPr>
      </w:pPr>
      <w:r>
        <w:rPr>
          <w:sz w:val="28"/>
          <w:szCs w:val="28"/>
        </w:rPr>
        <w:t>разместить акт проверки на официальном сайте РФ в сети «Интернет» zakupki.gov.ru в течение 2 рабочих дней;</w:t>
      </w:r>
    </w:p>
    <w:p>
      <w:pPr>
        <w:pStyle w:val="NoSpacing"/>
        <w:spacing w:lineRule="exact" w:line="340"/>
        <w:ind w:firstLine="851"/>
        <w:jc w:val="both"/>
        <w:rPr>
          <w:sz w:val="28"/>
          <w:szCs w:val="28"/>
        </w:rPr>
      </w:pPr>
      <w:r>
        <w:rPr>
          <w:sz w:val="28"/>
          <w:szCs w:val="28"/>
        </w:rPr>
        <w:t xml:space="preserve">составить протокол об административном правонарушении, указанном в разделе 7 настоящего акта; </w:t>
      </w:r>
    </w:p>
    <w:p>
      <w:pPr>
        <w:pStyle w:val="NoSpacing"/>
        <w:spacing w:lineRule="exact" w:line="340"/>
        <w:ind w:firstLine="851"/>
        <w:jc w:val="both"/>
        <w:rPr>
          <w:sz w:val="28"/>
          <w:szCs w:val="28"/>
        </w:rPr>
      </w:pPr>
      <w:r>
        <w:rPr>
          <w:sz w:val="28"/>
          <w:szCs w:val="28"/>
        </w:rPr>
        <w:t>информацию и материалы о выявленном нарушении направить в Федеральную антимонопольную службу Краснодарского края.</w:t>
      </w:r>
    </w:p>
    <w:p>
      <w:pPr>
        <w:pStyle w:val="Normal"/>
        <w:spacing w:lineRule="exact" w:line="340"/>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Руководитель инспекции,</w:t>
      </w:r>
    </w:p>
    <w:p>
      <w:pPr>
        <w:pStyle w:val="Normal"/>
        <w:jc w:val="both"/>
        <w:rPr>
          <w:sz w:val="28"/>
          <w:szCs w:val="28"/>
        </w:rPr>
      </w:pPr>
      <w:r>
        <w:rPr>
          <w:sz w:val="28"/>
          <w:szCs w:val="28"/>
        </w:rPr>
        <w:t xml:space="preserve">Главный специалист отдела сопровождения бюджетного </w:t>
      </w:r>
    </w:p>
    <w:p>
      <w:pPr>
        <w:pStyle w:val="Normal"/>
        <w:jc w:val="both"/>
        <w:rPr>
          <w:sz w:val="28"/>
          <w:szCs w:val="28"/>
        </w:rPr>
      </w:pPr>
      <w:r>
        <w:rPr>
          <w:sz w:val="28"/>
          <w:szCs w:val="28"/>
        </w:rPr>
        <w:t xml:space="preserve">процесса и контроля финансового управления </w:t>
      </w:r>
    </w:p>
    <w:p>
      <w:pPr>
        <w:pStyle w:val="Normal"/>
        <w:jc w:val="both"/>
        <w:rPr>
          <w:sz w:val="28"/>
          <w:szCs w:val="28"/>
        </w:rPr>
      </w:pPr>
      <w:r>
        <w:rPr>
          <w:sz w:val="28"/>
          <w:szCs w:val="28"/>
        </w:rPr>
        <w:t xml:space="preserve">администрации муниципального образования </w:t>
      </w:r>
    </w:p>
    <w:p>
      <w:pPr>
        <w:pStyle w:val="Normal"/>
        <w:jc w:val="both"/>
        <w:rPr>
          <w:sz w:val="28"/>
          <w:szCs w:val="28"/>
        </w:rPr>
      </w:pPr>
      <w:r>
        <w:rPr>
          <w:sz w:val="28"/>
          <w:szCs w:val="28"/>
        </w:rPr>
        <w:t>Новокубанский район                                                                          В.А.Коротеева</w:t>
      </w:r>
      <w:bookmarkStart w:id="1" w:name="_GoBack"/>
      <w:bookmarkEnd w:id="1"/>
    </w:p>
    <w:p>
      <w:pPr>
        <w:pStyle w:val="Normal"/>
        <w:jc w:val="both"/>
        <w:rPr>
          <w:sz w:val="28"/>
          <w:szCs w:val="28"/>
        </w:rPr>
      </w:pPr>
      <w:r>
        <w:rPr>
          <w:sz w:val="28"/>
          <w:szCs w:val="28"/>
        </w:rPr>
      </w:r>
    </w:p>
    <w:p>
      <w:pPr>
        <w:pStyle w:val="Normal"/>
        <w:jc w:val="both"/>
        <w:rPr>
          <w:sz w:val="28"/>
          <w:szCs w:val="28"/>
        </w:rPr>
      </w:pPr>
      <w:r>
        <w:rPr>
          <w:sz w:val="28"/>
          <w:szCs w:val="28"/>
        </w:rPr>
        <w:t xml:space="preserve">Начальник отдела сопровождения бюджетного </w:t>
      </w:r>
    </w:p>
    <w:p>
      <w:pPr>
        <w:pStyle w:val="Normal"/>
        <w:jc w:val="both"/>
        <w:rPr>
          <w:sz w:val="28"/>
          <w:szCs w:val="28"/>
        </w:rPr>
      </w:pPr>
      <w:r>
        <w:rPr>
          <w:sz w:val="28"/>
          <w:szCs w:val="28"/>
        </w:rPr>
        <w:t xml:space="preserve">процесса и контроля финансового управления </w:t>
      </w:r>
    </w:p>
    <w:p>
      <w:pPr>
        <w:pStyle w:val="Normal"/>
        <w:jc w:val="both"/>
        <w:rPr>
          <w:sz w:val="28"/>
          <w:szCs w:val="28"/>
        </w:rPr>
      </w:pPr>
      <w:r>
        <w:rPr>
          <w:sz w:val="28"/>
          <w:szCs w:val="28"/>
        </w:rPr>
        <w:t xml:space="preserve">администрации муниципального образования </w:t>
      </w:r>
    </w:p>
    <w:p>
      <w:pPr>
        <w:pStyle w:val="Normal"/>
        <w:jc w:val="both"/>
        <w:rPr>
          <w:sz w:val="28"/>
          <w:szCs w:val="28"/>
        </w:rPr>
      </w:pPr>
      <w:r>
        <w:rPr>
          <w:sz w:val="28"/>
          <w:szCs w:val="28"/>
        </w:rPr>
        <w:t>Новокубанский район                                                                      С.В.Шафранский</w:t>
      </w:r>
    </w:p>
    <w:p>
      <w:pPr>
        <w:pStyle w:val="Normal"/>
        <w:jc w:val="both"/>
        <w:rPr>
          <w:sz w:val="36"/>
          <w:szCs w:val="28"/>
        </w:rPr>
      </w:pPr>
      <w:r>
        <w:rPr>
          <w:sz w:val="36"/>
          <w:szCs w:val="28"/>
        </w:rPr>
      </w:r>
    </w:p>
    <w:p>
      <w:pPr>
        <w:pStyle w:val="Normal"/>
        <w:jc w:val="both"/>
        <w:rPr>
          <w:sz w:val="28"/>
          <w:szCs w:val="28"/>
        </w:rPr>
      </w:pPr>
      <w:r>
        <w:rPr>
          <w:sz w:val="28"/>
          <w:szCs w:val="28"/>
        </w:rPr>
        <w:t>Заместитель начальника отдела казначейского</w:t>
      </w:r>
    </w:p>
    <w:p>
      <w:pPr>
        <w:pStyle w:val="Normal"/>
        <w:jc w:val="both"/>
        <w:rPr>
          <w:sz w:val="28"/>
          <w:szCs w:val="28"/>
        </w:rPr>
      </w:pPr>
      <w:r>
        <w:rPr>
          <w:sz w:val="28"/>
          <w:szCs w:val="28"/>
        </w:rPr>
        <w:t xml:space="preserve">контроля финансового управления </w:t>
      </w:r>
    </w:p>
    <w:p>
      <w:pPr>
        <w:pStyle w:val="Normal"/>
        <w:jc w:val="both"/>
        <w:rPr>
          <w:sz w:val="28"/>
          <w:szCs w:val="28"/>
        </w:rPr>
      </w:pPr>
      <w:r>
        <w:rPr>
          <w:sz w:val="28"/>
          <w:szCs w:val="28"/>
        </w:rPr>
        <w:t xml:space="preserve">администрации муниципального образования </w:t>
      </w:r>
    </w:p>
    <w:p>
      <w:pPr>
        <w:pStyle w:val="Normal"/>
        <w:jc w:val="both"/>
        <w:rPr>
          <w:sz w:val="28"/>
          <w:szCs w:val="28"/>
        </w:rPr>
      </w:pPr>
      <w:r>
        <w:rPr>
          <w:sz w:val="28"/>
          <w:szCs w:val="28"/>
        </w:rPr>
        <w:t>Новокубанский район                                                                          Р.В.Никитенко</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Акт о проведении проверки получил:</w:t>
      </w:r>
    </w:p>
    <w:p>
      <w:pPr>
        <w:pStyle w:val="Normal"/>
        <w:jc w:val="both"/>
        <w:rPr>
          <w:sz w:val="28"/>
          <w:szCs w:val="28"/>
        </w:rPr>
      </w:pPr>
      <w:r>
        <w:rPr>
          <w:sz w:val="28"/>
          <w:szCs w:val="28"/>
        </w:rPr>
      </w:r>
    </w:p>
    <w:p>
      <w:pPr>
        <w:pStyle w:val="Normal"/>
        <w:jc w:val="both"/>
        <w:rPr>
          <w:sz w:val="28"/>
          <w:szCs w:val="28"/>
        </w:rPr>
      </w:pPr>
      <w:r>
        <w:rPr>
          <w:sz w:val="28"/>
          <w:szCs w:val="28"/>
        </w:rPr>
        <w:t xml:space="preserve">Глава </w:t>
      </w:r>
      <w:r>
        <w:rPr>
          <w:b w:val="false"/>
          <w:bCs w:val="false"/>
          <w:sz w:val="28"/>
          <w:szCs w:val="28"/>
        </w:rPr>
        <w:t xml:space="preserve">Прикубанского сельского поселения </w:t>
      </w:r>
    </w:p>
    <w:p>
      <w:pPr>
        <w:pStyle w:val="Normal"/>
        <w:jc w:val="both"/>
        <w:rPr>
          <w:sz w:val="28"/>
          <w:szCs w:val="28"/>
        </w:rPr>
      </w:pPr>
      <w:r>
        <w:rPr>
          <w:b w:val="false"/>
          <w:bCs w:val="false"/>
          <w:sz w:val="28"/>
          <w:szCs w:val="28"/>
        </w:rPr>
        <w:t>Новокубанского района</w:t>
      </w:r>
      <w:r>
        <w:rPr>
          <w:sz w:val="28"/>
          <w:szCs w:val="28"/>
        </w:rPr>
        <w:t xml:space="preserve">                                                                       И.Н.Коротков</w:t>
      </w:r>
    </w:p>
    <w:p>
      <w:pPr>
        <w:pStyle w:val="Normal"/>
        <w:jc w:val="both"/>
        <w:rPr>
          <w:sz w:val="28"/>
          <w:szCs w:val="28"/>
        </w:rPr>
      </w:pPr>
      <w:r>
        <w:rPr>
          <w:sz w:val="28"/>
          <w:szCs w:val="28"/>
        </w:rPr>
      </w:r>
    </w:p>
    <w:p>
      <w:pPr>
        <w:pStyle w:val="Normal"/>
        <w:jc w:val="both"/>
        <w:rPr>
          <w:sz w:val="28"/>
          <w:szCs w:val="28"/>
          <w:u w:val="single"/>
        </w:rPr>
      </w:pPr>
      <w:r>
        <w:rPr>
          <w:sz w:val="28"/>
          <w:szCs w:val="28"/>
        </w:rPr>
        <w:t>Дата:</w:t>
      </w:r>
      <w:r>
        <w:rPr>
          <w:sz w:val="28"/>
          <w:szCs w:val="28"/>
          <w:u w:val="single"/>
        </w:rPr>
        <w:tab/>
        <w:tab/>
        <w:tab/>
      </w:r>
    </w:p>
    <w:sectPr>
      <w:type w:val="continuous"/>
      <w:pgSz w:w="11906" w:h="16838"/>
      <w:pgMar w:left="1701" w:right="567" w:gutter="0" w:header="709" w:top="1134" w:footer="0" w:bottom="705"/>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TimesNewRomanPSMT">
    <w:charset w:val="01"/>
    <w:family w:val="roman"/>
    <w:pitch w:val="default"/>
  </w:font>
  <w:font w:name="Verdana">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53200781"/>
    </w:sdtPr>
    <w:sdtContent>
      <w:p>
        <w:pPr>
          <w:pStyle w:val="Header"/>
          <w:jc w:val="center"/>
          <w:rPr/>
        </w:pPr>
        <w:r>
          <w:rPr/>
          <w:fldChar w:fldCharType="begin"/>
        </w:r>
        <w:r>
          <w:rPr/>
          <w:instrText xml:space="preserve"> PAGE </w:instrText>
        </w:r>
        <w:r>
          <w:rPr/>
          <w:fldChar w:fldCharType="separate"/>
        </w:r>
        <w:r>
          <w:rPr/>
          <w:t>11</w:t>
        </w:r>
        <w:r>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8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770f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Heading1">
    <w:name w:val="Heading 1"/>
    <w:basedOn w:val="Normal"/>
    <w:next w:val="Normal"/>
    <w:link w:val="1"/>
    <w:uiPriority w:val="99"/>
    <w:qFormat/>
    <w:rsid w:val="003d5288"/>
    <w:pPr>
      <w:spacing w:before="108" w:after="108"/>
      <w:jc w:val="center"/>
      <w:outlineLvl w:val="0"/>
    </w:pPr>
    <w:rPr>
      <w:rFonts w:ascii="Arial" w:hAnsi="Arial" w:eastAsia="Calibri" w:cs="Arial" w:eastAsiaTheme="minorHAnsi"/>
      <w:b/>
      <w:bCs/>
      <w:color w:val="26282F"/>
      <w:szCs w:val="24"/>
      <w:lang w:eastAsia="en-US"/>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7770f0"/>
    <w:rPr>
      <w:rFonts w:ascii="Times New Roman" w:hAnsi="Times New Roman" w:eastAsia="Times New Roman" w:cs="Times New Roman"/>
      <w:sz w:val="24"/>
      <w:szCs w:val="20"/>
      <w:lang w:eastAsia="ru-RU"/>
    </w:rPr>
  </w:style>
  <w:style w:type="character" w:styleId="Style14" w:customStyle="1">
    <w:name w:val="Гипертекстовая ссылка"/>
    <w:basedOn w:val="DefaultParagraphFont"/>
    <w:uiPriority w:val="99"/>
    <w:qFormat/>
    <w:rsid w:val="000a1ec8"/>
    <w:rPr>
      <w:color w:val="106BBE"/>
    </w:rPr>
  </w:style>
  <w:style w:type="character" w:styleId="Hyperlink">
    <w:name w:val="Hyperlink"/>
    <w:basedOn w:val="DefaultParagraphFont"/>
    <w:uiPriority w:val="99"/>
    <w:unhideWhenUsed/>
    <w:rsid w:val="00983cfe"/>
    <w:rPr>
      <w:color w:themeColor="hyperlink" w:val="0000FF"/>
      <w:u w:val="single"/>
    </w:rPr>
  </w:style>
  <w:style w:type="character" w:styleId="Style15" w:customStyle="1">
    <w:name w:val="Текст выноски Знак"/>
    <w:basedOn w:val="DefaultParagraphFont"/>
    <w:link w:val="BalloonText"/>
    <w:uiPriority w:val="99"/>
    <w:semiHidden/>
    <w:qFormat/>
    <w:rsid w:val="002a7de6"/>
    <w:rPr>
      <w:rFonts w:ascii="Tahoma" w:hAnsi="Tahoma" w:eastAsia="Times New Roman" w:cs="Tahoma"/>
      <w:sz w:val="16"/>
      <w:szCs w:val="16"/>
      <w:lang w:eastAsia="ru-RU"/>
    </w:rPr>
  </w:style>
  <w:style w:type="character" w:styleId="Match" w:customStyle="1">
    <w:name w:val="match"/>
    <w:basedOn w:val="DefaultParagraphFont"/>
    <w:qFormat/>
    <w:rsid w:val="00fb51ba"/>
    <w:rPr/>
  </w:style>
  <w:style w:type="character" w:styleId="1" w:customStyle="1">
    <w:name w:val="Заголовок 1 Знак"/>
    <w:basedOn w:val="DefaultParagraphFont"/>
    <w:uiPriority w:val="99"/>
    <w:qFormat/>
    <w:rsid w:val="003d5288"/>
    <w:rPr>
      <w:rFonts w:ascii="Arial" w:hAnsi="Arial" w:cs="Arial"/>
      <w:b/>
      <w:bCs/>
      <w:color w:val="26282F"/>
      <w:sz w:val="24"/>
      <w:szCs w:val="24"/>
    </w:rPr>
  </w:style>
  <w:style w:type="character" w:styleId="Pinkbg" w:customStyle="1">
    <w:name w:val="pinkbg"/>
    <w:basedOn w:val="DefaultParagraphFont"/>
    <w:qFormat/>
    <w:rsid w:val="00526c43"/>
    <w:rPr/>
  </w:style>
  <w:style w:type="character" w:styleId="Strong">
    <w:name w:val="Strong"/>
    <w:uiPriority w:val="22"/>
    <w:qFormat/>
    <w:rsid w:val="00f61dcc"/>
    <w:rPr>
      <w:b/>
      <w:bCs/>
    </w:rPr>
  </w:style>
  <w:style w:type="character" w:styleId="2" w:customStyle="1">
    <w:name w:val="Основной текст (2)_"/>
    <w:basedOn w:val="DefaultParagraphFont"/>
    <w:link w:val="21"/>
    <w:qFormat/>
    <w:rsid w:val="00334463"/>
    <w:rPr>
      <w:rFonts w:ascii="Times New Roman" w:hAnsi="Times New Roman" w:eastAsia="Times New Roman" w:cs="Times New Roman"/>
      <w:sz w:val="28"/>
      <w:szCs w:val="28"/>
      <w:shd w:fill="FFFFFF" w:val="clear"/>
    </w:rPr>
  </w:style>
  <w:style w:type="character" w:styleId="22pt" w:customStyle="1">
    <w:name w:val="Основной текст (2) + Интервал 2 pt"/>
    <w:basedOn w:val="2"/>
    <w:qFormat/>
    <w:rsid w:val="00334463"/>
    <w:rPr>
      <w:rFonts w:ascii="Times New Roman" w:hAnsi="Times New Roman" w:eastAsia="Times New Roman" w:cs="Times New Roman"/>
      <w:color w:val="000000"/>
      <w:spacing w:val="40"/>
      <w:w w:val="100"/>
      <w:sz w:val="28"/>
      <w:szCs w:val="28"/>
      <w:shd w:fill="FFFFFF" w:val="clear"/>
      <w:lang w:val="ru-RU" w:eastAsia="ru-RU" w:bidi="ru-RU"/>
    </w:rPr>
  </w:style>
  <w:style w:type="character" w:styleId="Emphasis">
    <w:name w:val="Emphasis"/>
    <w:basedOn w:val="DefaultParagraphFont"/>
    <w:uiPriority w:val="20"/>
    <w:qFormat/>
    <w:rsid w:val="00081c68"/>
    <w:rPr>
      <w:i/>
      <w:iCs/>
    </w:rPr>
  </w:style>
  <w:style w:type="character" w:styleId="Cardmaininfotitle" w:customStyle="1">
    <w:name w:val="cardmaininfo__title"/>
    <w:basedOn w:val="DefaultParagraphFont"/>
    <w:qFormat/>
    <w:rsid w:val="00b228d2"/>
    <w:rPr/>
  </w:style>
  <w:style w:type="character" w:styleId="Cardmaininfocontent" w:customStyle="1">
    <w:name w:val="cardmaininfo__content"/>
    <w:basedOn w:val="DefaultParagraphFont"/>
    <w:qFormat/>
    <w:rsid w:val="00b228d2"/>
    <w:rPr/>
  </w:style>
  <w:style w:type="character" w:styleId="Fontstyle01" w:customStyle="1">
    <w:name w:val="fontstyle01"/>
    <w:basedOn w:val="DefaultParagraphFont"/>
    <w:qFormat/>
    <w:rsid w:val="002e7ad2"/>
    <w:rPr>
      <w:rFonts w:ascii="TimesNewRomanPSMT" w:hAnsi="TimesNewRomanPSMT"/>
      <w:b w:val="false"/>
      <w:bCs w:val="false"/>
      <w:i w:val="false"/>
      <w:iCs w:val="false"/>
      <w:color w:val="000000"/>
      <w:sz w:val="24"/>
      <w:szCs w:val="24"/>
    </w:rPr>
  </w:style>
  <w:style w:type="character" w:styleId="Navbreadcrumbtext" w:customStyle="1">
    <w:name w:val="navbreadcrumb__text"/>
    <w:basedOn w:val="DefaultParagraphFont"/>
    <w:qFormat/>
    <w:rsid w:val="006227ea"/>
    <w:rPr/>
  </w:style>
  <w:style w:type="character" w:styleId="Style16" w:customStyle="1">
    <w:name w:val="Нижний колонтитул Знак"/>
    <w:basedOn w:val="DefaultParagraphFont"/>
    <w:uiPriority w:val="99"/>
    <w:qFormat/>
    <w:rsid w:val="004d63b0"/>
    <w:rPr>
      <w:rFonts w:ascii="Times New Roman" w:hAnsi="Times New Roman" w:eastAsia="Times New Roman" w:cs="Times New Roman"/>
      <w:sz w:val="24"/>
      <w:szCs w:val="20"/>
      <w:lang w:eastAsia="ru-RU"/>
    </w:rPr>
  </w:style>
  <w:style w:type="character" w:styleId="Linenumber">
    <w:name w:val="line number"/>
    <w:basedOn w:val="DefaultParagraphFont"/>
    <w:uiPriority w:val="99"/>
    <w:semiHidden/>
    <w:unhideWhenUsed/>
    <w:qFormat/>
    <w:rsid w:val="003734e9"/>
    <w:rPr/>
  </w:style>
  <w:style w:type="character" w:styleId="CharacterStyle2" w:customStyle="1">
    <w:name w:val="Character Style 2"/>
    <w:qFormat/>
    <w:rsid w:val="00127e2b"/>
    <w:rPr>
      <w:rFonts w:ascii="Verdana" w:hAnsi="Verdana"/>
      <w:sz w:val="24"/>
    </w:rPr>
  </w:style>
  <w:style w:type="character" w:styleId="Cardmaininfopurchaselink" w:customStyle="1">
    <w:name w:val="cardmaininfo__purchaselink"/>
    <w:basedOn w:val="DefaultParagraphFont"/>
    <w:qFormat/>
    <w:rsid w:val="00771e80"/>
    <w:rPr/>
  </w:style>
  <w:style w:type="character" w:styleId="Sectiontitle" w:customStyle="1">
    <w:name w:val="section__title"/>
    <w:basedOn w:val="DefaultParagraphFont"/>
    <w:qFormat/>
    <w:rsid w:val="005662d5"/>
    <w:rPr/>
  </w:style>
  <w:style w:type="character" w:styleId="Sectioninfo" w:customStyle="1">
    <w:name w:val="section__info"/>
    <w:basedOn w:val="DefaultParagraphFont"/>
    <w:qFormat/>
    <w:rsid w:val="005662d5"/>
    <w:rPr/>
  </w:style>
  <w:style w:type="paragraph" w:styleId="Style1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Style19">
    <w:name w:val="Колонтитул"/>
    <w:basedOn w:val="Normal"/>
    <w:qFormat/>
    <w:pPr/>
    <w:rPr/>
  </w:style>
  <w:style w:type="paragraph" w:styleId="Header">
    <w:name w:val="Header"/>
    <w:basedOn w:val="Normal"/>
    <w:link w:val="Style13"/>
    <w:uiPriority w:val="99"/>
    <w:unhideWhenUsed/>
    <w:rsid w:val="007770f0"/>
    <w:pPr>
      <w:tabs>
        <w:tab w:val="clear" w:pos="708"/>
        <w:tab w:val="center" w:pos="4677" w:leader="none"/>
        <w:tab w:val="right" w:pos="9355" w:leader="none"/>
      </w:tabs>
    </w:pPr>
    <w:rPr/>
  </w:style>
  <w:style w:type="paragraph" w:styleId="NoSpacing">
    <w:name w:val="No Spacing"/>
    <w:uiPriority w:val="1"/>
    <w:qFormat/>
    <w:rsid w:val="007770f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BalloonText">
    <w:name w:val="Balloon Text"/>
    <w:basedOn w:val="Normal"/>
    <w:link w:val="Style15"/>
    <w:uiPriority w:val="99"/>
    <w:semiHidden/>
    <w:unhideWhenUsed/>
    <w:qFormat/>
    <w:rsid w:val="002a7de6"/>
    <w:pPr/>
    <w:rPr>
      <w:rFonts w:ascii="Tahoma" w:hAnsi="Tahoma" w:cs="Tahoma"/>
      <w:sz w:val="16"/>
      <w:szCs w:val="16"/>
    </w:rPr>
  </w:style>
  <w:style w:type="paragraph" w:styleId="Headertext" w:customStyle="1">
    <w:name w:val="headertext"/>
    <w:basedOn w:val="Normal"/>
    <w:qFormat/>
    <w:rsid w:val="00fb51ba"/>
    <w:pPr>
      <w:spacing w:beforeAutospacing="1" w:afterAutospacing="1"/>
    </w:pPr>
    <w:rPr>
      <w:szCs w:val="24"/>
    </w:rPr>
  </w:style>
  <w:style w:type="paragraph" w:styleId="Formattext" w:customStyle="1">
    <w:name w:val="formattext"/>
    <w:basedOn w:val="Normal"/>
    <w:qFormat/>
    <w:rsid w:val="00fb51ba"/>
    <w:pPr>
      <w:spacing w:beforeAutospacing="1" w:afterAutospacing="1"/>
    </w:pPr>
    <w:rPr>
      <w:szCs w:val="24"/>
    </w:rPr>
  </w:style>
  <w:style w:type="paragraph" w:styleId="ListParagraph">
    <w:name w:val="List Paragraph"/>
    <w:basedOn w:val="Normal"/>
    <w:uiPriority w:val="34"/>
    <w:qFormat/>
    <w:rsid w:val="00d06b13"/>
    <w:pPr>
      <w:spacing w:lineRule="auto" w:line="276" w:before="0" w:after="200"/>
      <w:ind w:left="720"/>
      <w:contextualSpacing/>
    </w:pPr>
    <w:rPr>
      <w:rFonts w:eastAsia="Calibri"/>
      <w:sz w:val="28"/>
      <w:szCs w:val="22"/>
      <w:lang w:eastAsia="en-US"/>
    </w:rPr>
  </w:style>
  <w:style w:type="paragraph" w:styleId="ConsPlusNormal" w:customStyle="1">
    <w:name w:val="ConsPlusNormal"/>
    <w:qFormat/>
    <w:rsid w:val="00a40dbd"/>
    <w:pPr>
      <w:widowControl/>
      <w:suppressAutoHyphens w:val="true"/>
      <w:bidi w:val="0"/>
      <w:spacing w:lineRule="auto" w:line="240" w:before="0" w:after="0"/>
      <w:ind w:firstLine="720"/>
      <w:jc w:val="left"/>
    </w:pPr>
    <w:rPr>
      <w:rFonts w:ascii="Arial" w:hAnsi="Arial" w:eastAsia="Calibri" w:cs="Arial" w:eastAsiaTheme="minorHAnsi"/>
      <w:color w:val="auto"/>
      <w:kern w:val="0"/>
      <w:sz w:val="20"/>
      <w:szCs w:val="20"/>
      <w:lang w:val="ru-RU" w:eastAsia="en-US" w:bidi="ar-SA"/>
    </w:rPr>
  </w:style>
  <w:style w:type="paragraph" w:styleId="11" w:customStyle="1">
    <w:name w:val="1 Знак"/>
    <w:basedOn w:val="Normal"/>
    <w:qFormat/>
    <w:rsid w:val="004e11e7"/>
    <w:pPr/>
    <w:rPr>
      <w:rFonts w:ascii="Verdana" w:hAnsi="Verdana" w:cs="Verdana"/>
      <w:sz w:val="20"/>
      <w:lang w:val="en-US" w:eastAsia="en-US"/>
    </w:rPr>
  </w:style>
  <w:style w:type="paragraph" w:styleId="NormalWeb">
    <w:name w:val="Normal (Web)"/>
    <w:basedOn w:val="Normal"/>
    <w:uiPriority w:val="99"/>
    <w:unhideWhenUsed/>
    <w:qFormat/>
    <w:rsid w:val="00f61dcc"/>
    <w:pPr>
      <w:spacing w:beforeAutospacing="1" w:afterAutospacing="1"/>
    </w:pPr>
    <w:rPr>
      <w:szCs w:val="24"/>
    </w:rPr>
  </w:style>
  <w:style w:type="paragraph" w:styleId="21" w:customStyle="1">
    <w:name w:val="Основной текст (2)"/>
    <w:basedOn w:val="Normal"/>
    <w:link w:val="2"/>
    <w:qFormat/>
    <w:rsid w:val="00334463"/>
    <w:pPr>
      <w:widowControl w:val="false"/>
      <w:shd w:val="clear" w:color="auto" w:fill="FFFFFF"/>
      <w:spacing w:lineRule="atLeast" w:line="0" w:before="0" w:after="420"/>
    </w:pPr>
    <w:rPr>
      <w:sz w:val="28"/>
      <w:szCs w:val="28"/>
      <w:lang w:eastAsia="en-US"/>
    </w:rPr>
  </w:style>
  <w:style w:type="paragraph" w:styleId="Style20" w:customStyle="1">
    <w:name w:val="Прижатый влево"/>
    <w:basedOn w:val="Normal"/>
    <w:next w:val="Normal"/>
    <w:uiPriority w:val="99"/>
    <w:qFormat/>
    <w:rsid w:val="00f04113"/>
    <w:pPr/>
    <w:rPr>
      <w:rFonts w:ascii="Arial" w:hAnsi="Arial" w:eastAsia="Calibri" w:cs="Arial" w:eastAsiaTheme="minorHAnsi"/>
      <w:szCs w:val="24"/>
      <w:lang w:eastAsia="en-US"/>
    </w:rPr>
  </w:style>
  <w:style w:type="paragraph" w:styleId="Style21" w:customStyle="1">
    <w:name w:val="Знак"/>
    <w:basedOn w:val="Normal"/>
    <w:qFormat/>
    <w:rsid w:val="005b3d10"/>
    <w:pPr/>
    <w:rPr>
      <w:rFonts w:ascii="Verdana" w:hAnsi="Verdana" w:cs="Verdana"/>
      <w:sz w:val="20"/>
      <w:lang w:val="en-US" w:eastAsia="en-US"/>
    </w:rPr>
  </w:style>
  <w:style w:type="paragraph" w:styleId="Footer">
    <w:name w:val="Footer"/>
    <w:basedOn w:val="Normal"/>
    <w:link w:val="Style16"/>
    <w:uiPriority w:val="99"/>
    <w:unhideWhenUsed/>
    <w:rsid w:val="004d63b0"/>
    <w:pPr>
      <w:tabs>
        <w:tab w:val="clear" w:pos="708"/>
        <w:tab w:val="center" w:pos="4677" w:leader="none"/>
        <w:tab w:val="right" w:pos="9355" w:leader="none"/>
      </w:tabs>
    </w:pPr>
    <w:rPr/>
  </w:style>
  <w:style w:type="paragraph" w:styleId="Consplusnormal1" w:customStyle="1">
    <w:name w:val="consplusnormal1"/>
    <w:basedOn w:val="Normal"/>
    <w:qFormat/>
    <w:rsid w:val="00e74c0b"/>
    <w:pPr>
      <w:spacing w:beforeAutospacing="1" w:afterAutospacing="1"/>
    </w:pPr>
    <w:rPr>
      <w:szCs w:val="24"/>
    </w:rPr>
  </w:style>
  <w:style w:type="paragraph" w:styleId="Style2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08D631EBB63D98EB4AA7F29A7403FA0ECDD389E02B30367553AE20E27C21EBC99033BC9D8BEDDAAG9r3M" TargetMode="External"/><Relationship Id="rId3" Type="http://schemas.openxmlformats.org/officeDocument/2006/relationships/hyperlink" Target="garantf1://12012604.2" TargetMode="External"/><Relationship Id="rId4" Type="http://schemas.openxmlformats.org/officeDocument/2006/relationships/hyperlink" Target="https://zakupki.gov.ru/epz/orderplan/pg2020/general-info.html?plan-number=202203183000496001" TargetMode="External"/><Relationship Id="rId5" Type="http://schemas.openxmlformats.org/officeDocument/2006/relationships/hyperlink" Target="https://zakupki.gov.ru/epz/orderplan/pg2020/general-info.html?plan-number=202303183000496001" TargetMode="External"/><Relationship Id="rId6" Type="http://schemas.openxmlformats.org/officeDocument/2006/relationships/hyperlink" Target="https://zakupki.gov.ru/epz/orderplan/pg2020/general-info.html?plan-number=202403183000496001" TargetMode="External"/><Relationship Id="rId7" Type="http://schemas.openxmlformats.org/officeDocument/2006/relationships/hyperlink" Target="https://zakupki.gov.ru/epz/orderplan/pg2020/general-info.html?plan-number=202503183000496001" TargetMode="External"/><Relationship Id="rId8" Type="http://schemas.openxmlformats.org/officeDocument/2006/relationships/hyperlink" Target="consultantplus://offline/ref=493B3F60E031880F648A276873EEF65A96EADDFB3E853BA8ED07A0CFE5C99181037A0CC0B7072548f2sCG" TargetMode="External"/><Relationship Id="rId9" Type="http://schemas.openxmlformats.org/officeDocument/2006/relationships/hyperlink" Target="https://zakupki.gov.ru/epz/contract/contractCard/common-info.html?reestrNumber=3234301781425000002" TargetMode="External"/><Relationship Id="rId10" Type="http://schemas.openxmlformats.org/officeDocument/2006/relationships/hyperlink" Target="https://zakupki.gov.ru/epz/contract/contractCard/common-info.html?reestrNumber=3234301781425000001" TargetMode="External"/><Relationship Id="rId11" Type="http://schemas.openxmlformats.org/officeDocument/2006/relationships/hyperlink" Target="https://zakupki.gov.ru/epz/contract/contractCard/common-info.html?reestrNumber=3234301781424000002" TargetMode="External"/><Relationship Id="rId12" Type="http://schemas.openxmlformats.org/officeDocument/2006/relationships/hyperlink" Target="https://zakupki.gov.ru/epz/contract/contractCard/common-info.html?reestrNumber=3234301781424000001" TargetMode="External"/><Relationship Id="rId13" Type="http://schemas.openxmlformats.org/officeDocument/2006/relationships/hyperlink" Target="https://zakupki.gov.ru/epz/contract/contractCard/common-info.html?reestrNumber=3234301781423000001" TargetMode="External"/><Relationship Id="rId14" Type="http://schemas.openxmlformats.org/officeDocument/2006/relationships/hyperlink" Target="https://zakupki.gov.ru/epz/contract/contractCard/common-info.html?reestrNumber=3234301781422000001" TargetMode="External"/><Relationship Id="rId15" Type="http://schemas.openxmlformats.org/officeDocument/2006/relationships/hyperlink" Target="https://zakupki.gov.ru/epz/contract/contractCard/common-info.html?reestrNumber=3234301781425000001"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hyperlink" Target="consultantplus://offline/ref=408D631EBB63D98EB4AA7F29A7403FA0ECDD389E02B30367553AE20E27C21EBC99033BC9D8BEDDAAG9r3M" TargetMode="Externa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F695B-14C6-42A0-8CB0-9E42519D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72272</TotalTime>
  <Application>LibreOffice/24.2.3.2$Linux_X86_64 LibreOffice_project/420$Build-2</Application>
  <AppVersion>15.0000</AppVersion>
  <Pages>11</Pages>
  <Words>3568</Words>
  <Characters>23848</Characters>
  <CharactersWithSpaces>29665</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2021-01-27T09:31:00Z</dcterms:created>
  <dc:creator>SLyakhov</dc:creator>
  <dc:description/>
  <dc:language>ru-RU</dc:language>
  <cp:lastModifiedBy/>
  <cp:lastPrinted>2025-09-09T12:50:50Z</cp:lastPrinted>
  <dcterms:modified xsi:type="dcterms:W3CDTF">2025-09-09T12:50:36Z</dcterms:modified>
  <cp:revision>514</cp:revision>
  <dc:subject/>
  <dc:title/>
</cp:coreProperties>
</file>

<file path=docProps/custom.xml><?xml version="1.0" encoding="utf-8"?>
<Properties xmlns="http://schemas.openxmlformats.org/officeDocument/2006/custom-properties" xmlns:vt="http://schemas.openxmlformats.org/officeDocument/2006/docPropsVTypes"/>
</file>