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3A" w:rsidRDefault="00B5353A" w:rsidP="00B535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B5353A" w:rsidRDefault="00B5353A" w:rsidP="00B5353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B5353A" w:rsidRDefault="00B5353A" w:rsidP="00B5353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B5353A" w:rsidRDefault="00B5353A" w:rsidP="00B5353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B5353A" w:rsidRDefault="00B5353A" w:rsidP="00B5353A">
      <w:pPr>
        <w:rPr>
          <w:rFonts w:ascii="Times New Roman" w:hAnsi="Times New Roman"/>
          <w:sz w:val="28"/>
          <w:szCs w:val="28"/>
        </w:rPr>
      </w:pPr>
    </w:p>
    <w:p w:rsidR="00B5353A" w:rsidRDefault="00B5353A" w:rsidP="00B5353A">
      <w:pPr>
        <w:rPr>
          <w:rFonts w:ascii="Times New Roman" w:hAnsi="Times New Roman"/>
          <w:sz w:val="28"/>
          <w:szCs w:val="28"/>
        </w:rPr>
      </w:pPr>
    </w:p>
    <w:p w:rsidR="00B5353A" w:rsidRPr="00B5353A" w:rsidRDefault="00B5353A" w:rsidP="00B535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B535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 w:rsidRPr="00B5353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 w:rsidRPr="00B5353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17</w:t>
      </w:r>
      <w:bookmarkStart w:id="0" w:name="_GoBack"/>
      <w:bookmarkEnd w:id="0"/>
    </w:p>
    <w:p w:rsidR="00D15740" w:rsidRPr="00B5353A" w:rsidRDefault="00B5353A" w:rsidP="00B5353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27B5A" w:rsidRDefault="00B27B5A" w:rsidP="00594FDB">
      <w:pPr>
        <w:rPr>
          <w:szCs w:val="28"/>
        </w:rPr>
      </w:pPr>
    </w:p>
    <w:p w:rsidR="00B5353A" w:rsidRPr="00B5353A" w:rsidRDefault="00B5353A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787E" w:rsidRPr="00644687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образования Новокубанский район   р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634F63" w:rsidRPr="00634F6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 w:cs="Times New Roman"/>
          <w:sz w:val="28"/>
          <w:szCs w:val="28"/>
        </w:rPr>
        <w:t>291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20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C233F1" w:rsidRPr="00C233F1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C2A79">
        <w:rPr>
          <w:rFonts w:ascii="Times New Roman" w:hAnsi="Times New Roman" w:cs="Times New Roman"/>
          <w:snapToGrid w:val="0"/>
          <w:sz w:val="28"/>
          <w:szCs w:val="28"/>
        </w:rPr>
        <w:t>(с изменениями  от 25 января  2018 года № 306</w:t>
      </w:r>
      <w:r w:rsidR="003D0CF9">
        <w:rPr>
          <w:rFonts w:ascii="Times New Roman" w:hAnsi="Times New Roman" w:cs="Times New Roman"/>
          <w:snapToGrid w:val="0"/>
          <w:sz w:val="28"/>
          <w:szCs w:val="28"/>
        </w:rPr>
        <w:t>, от 15 февраля 2018 года № 313</w:t>
      </w:r>
      <w:r w:rsidR="00FC2A79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82061D" w:rsidRPr="00820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2061D"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следующие </w:t>
      </w:r>
      <w:r w:rsidR="00820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2061D" w:rsidRPr="00BD3F3C">
        <w:rPr>
          <w:rFonts w:ascii="Times New Roman" w:hAnsi="Times New Roman" w:cs="Times New Roman"/>
          <w:snapToGrid w:val="0"/>
          <w:sz w:val="28"/>
          <w:szCs w:val="28"/>
        </w:rPr>
        <w:t>изменения и дополнения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634F63" w:rsidRDefault="00BD3F3C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34F63">
        <w:rPr>
          <w:rFonts w:ascii="Times New Roman" w:hAnsi="Times New Roman"/>
          <w:sz w:val="28"/>
          <w:szCs w:val="28"/>
        </w:rPr>
        <w:t>1. Утвердить основные характеристики  бюджета муниципального образования Новокубанский район на 2018 год:</w:t>
      </w:r>
    </w:p>
    <w:p w:rsidR="00634F63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</w:t>
      </w:r>
      <w:r w:rsidR="002D3365">
        <w:rPr>
          <w:rFonts w:ascii="Times New Roman" w:hAnsi="Times New Roman" w:cs="Times New Roman"/>
          <w:sz w:val="28"/>
          <w:szCs w:val="28"/>
        </w:rPr>
        <w:t xml:space="preserve">щий объем доходов в </w:t>
      </w:r>
      <w:r w:rsidR="002D3365" w:rsidRPr="00D84D9C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1529FA" w:rsidRPr="00D84D9C">
        <w:rPr>
          <w:rFonts w:ascii="Times New Roman" w:hAnsi="Times New Roman" w:cs="Times New Roman"/>
          <w:sz w:val="28"/>
          <w:szCs w:val="28"/>
        </w:rPr>
        <w:t>1 427 318,4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Pr="0028231A">
        <w:rPr>
          <w:rFonts w:ascii="Times New Roman" w:hAnsi="Times New Roman" w:cs="Times New Roman"/>
          <w:sz w:val="28"/>
          <w:szCs w:val="28"/>
        </w:rPr>
        <w:t>оди</w:t>
      </w:r>
      <w:r w:rsidR="0028231A" w:rsidRPr="0028231A">
        <w:rPr>
          <w:rFonts w:ascii="Times New Roman" w:hAnsi="Times New Roman" w:cs="Times New Roman"/>
          <w:sz w:val="28"/>
          <w:szCs w:val="28"/>
        </w:rPr>
        <w:t xml:space="preserve">н миллиард четыреста двадцать </w:t>
      </w:r>
      <w:r w:rsidRPr="0028231A">
        <w:rPr>
          <w:rFonts w:ascii="Times New Roman" w:hAnsi="Times New Roman" w:cs="Times New Roman"/>
          <w:sz w:val="28"/>
          <w:szCs w:val="28"/>
        </w:rPr>
        <w:t xml:space="preserve">семь миллионов </w:t>
      </w:r>
      <w:r w:rsidR="001529FA">
        <w:rPr>
          <w:rFonts w:ascii="Times New Roman" w:hAnsi="Times New Roman" w:cs="Times New Roman"/>
          <w:sz w:val="28"/>
          <w:szCs w:val="28"/>
        </w:rPr>
        <w:t xml:space="preserve">триста восемнадцать </w:t>
      </w:r>
      <w:r w:rsidRPr="0028231A">
        <w:rPr>
          <w:rFonts w:ascii="Times New Roman" w:hAnsi="Times New Roman" w:cs="Times New Roman"/>
          <w:sz w:val="28"/>
          <w:szCs w:val="28"/>
        </w:rPr>
        <w:t>тысяч</w:t>
      </w:r>
      <w:r w:rsidR="001529FA">
        <w:rPr>
          <w:rFonts w:ascii="Times New Roman" w:hAnsi="Times New Roman" w:cs="Times New Roman"/>
          <w:sz w:val="28"/>
          <w:szCs w:val="28"/>
        </w:rPr>
        <w:t xml:space="preserve"> четыреста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FD40FD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34F63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</w:t>
      </w:r>
      <w:r w:rsidRPr="00D84D9C">
        <w:rPr>
          <w:rFonts w:ascii="Times New Roman" w:hAnsi="Times New Roman" w:cs="Times New Roman"/>
          <w:sz w:val="28"/>
          <w:szCs w:val="28"/>
        </w:rPr>
        <w:t>сумме 1</w:t>
      </w:r>
      <w:r w:rsidR="00655F5C" w:rsidRPr="00D84D9C">
        <w:rPr>
          <w:rFonts w:ascii="Times New Roman" w:hAnsi="Times New Roman" w:cs="Times New Roman"/>
          <w:sz w:val="28"/>
          <w:szCs w:val="28"/>
        </w:rPr>
        <w:t> 463</w:t>
      </w:r>
      <w:r w:rsidR="00623672" w:rsidRPr="00D84D9C">
        <w:rPr>
          <w:rFonts w:ascii="Times New Roman" w:hAnsi="Times New Roman" w:cs="Times New Roman"/>
          <w:sz w:val="28"/>
          <w:szCs w:val="28"/>
        </w:rPr>
        <w:t> </w:t>
      </w:r>
      <w:r w:rsidR="00FD40FD">
        <w:rPr>
          <w:rFonts w:ascii="Times New Roman" w:hAnsi="Times New Roman" w:cs="Times New Roman"/>
          <w:sz w:val="28"/>
          <w:szCs w:val="28"/>
        </w:rPr>
        <w:t>706,6</w:t>
      </w:r>
      <w:r w:rsidRPr="00D84D9C">
        <w:rPr>
          <w:rFonts w:ascii="Times New Roman" w:hAnsi="Times New Roman" w:cs="Times New Roman"/>
          <w:sz w:val="28"/>
          <w:szCs w:val="28"/>
        </w:rPr>
        <w:t xml:space="preserve"> (один миллиард четыреста </w:t>
      </w:r>
      <w:r w:rsidR="00623672" w:rsidRPr="00D84D9C">
        <w:rPr>
          <w:rFonts w:ascii="Times New Roman" w:hAnsi="Times New Roman" w:cs="Times New Roman"/>
          <w:sz w:val="28"/>
          <w:szCs w:val="28"/>
        </w:rPr>
        <w:t>шес</w:t>
      </w:r>
      <w:r w:rsidR="003904E3" w:rsidRPr="00D84D9C">
        <w:rPr>
          <w:rFonts w:ascii="Times New Roman" w:hAnsi="Times New Roman" w:cs="Times New Roman"/>
          <w:sz w:val="28"/>
          <w:szCs w:val="28"/>
        </w:rPr>
        <w:t xml:space="preserve">тьдесят </w:t>
      </w:r>
      <w:r w:rsidR="00655F5C" w:rsidRPr="00D84D9C">
        <w:rPr>
          <w:rFonts w:ascii="Times New Roman" w:hAnsi="Times New Roman" w:cs="Times New Roman"/>
          <w:sz w:val="28"/>
          <w:szCs w:val="28"/>
        </w:rPr>
        <w:t>три</w:t>
      </w:r>
      <w:r w:rsidR="00623672" w:rsidRPr="00D84D9C">
        <w:rPr>
          <w:rFonts w:ascii="Times New Roman" w:hAnsi="Times New Roman" w:cs="Times New Roman"/>
          <w:sz w:val="28"/>
          <w:szCs w:val="28"/>
        </w:rPr>
        <w:t xml:space="preserve"> миллиона</w:t>
      </w:r>
      <w:r w:rsidRPr="00D84D9C">
        <w:rPr>
          <w:rFonts w:ascii="Times New Roman" w:hAnsi="Times New Roman" w:cs="Times New Roman"/>
          <w:sz w:val="28"/>
          <w:szCs w:val="28"/>
        </w:rPr>
        <w:t xml:space="preserve"> </w:t>
      </w:r>
      <w:r w:rsidR="00FD40FD">
        <w:rPr>
          <w:rFonts w:ascii="Times New Roman" w:hAnsi="Times New Roman" w:cs="Times New Roman"/>
          <w:sz w:val="28"/>
          <w:szCs w:val="28"/>
        </w:rPr>
        <w:t>семьсот шесть</w:t>
      </w:r>
      <w:r w:rsidRPr="00D84D9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623672" w:rsidRPr="00D84D9C">
        <w:rPr>
          <w:rFonts w:ascii="Times New Roman" w:hAnsi="Times New Roman" w:cs="Times New Roman"/>
          <w:sz w:val="28"/>
          <w:szCs w:val="28"/>
        </w:rPr>
        <w:t xml:space="preserve"> </w:t>
      </w:r>
      <w:r w:rsidR="00FD40FD">
        <w:rPr>
          <w:rFonts w:ascii="Times New Roman" w:hAnsi="Times New Roman" w:cs="Times New Roman"/>
          <w:sz w:val="28"/>
          <w:szCs w:val="28"/>
        </w:rPr>
        <w:t>шестьсот</w:t>
      </w:r>
      <w:r w:rsidRPr="00D84D9C">
        <w:rPr>
          <w:rFonts w:ascii="Times New Roman" w:hAnsi="Times New Roman" w:cs="Times New Roman"/>
          <w:sz w:val="28"/>
          <w:szCs w:val="28"/>
        </w:rPr>
        <w:t xml:space="preserve">) </w:t>
      </w:r>
      <w:r w:rsidR="00FD40FD">
        <w:rPr>
          <w:rFonts w:ascii="Times New Roman" w:hAnsi="Times New Roman" w:cs="Times New Roman"/>
          <w:sz w:val="28"/>
          <w:szCs w:val="28"/>
        </w:rPr>
        <w:t>тысяч</w:t>
      </w:r>
      <w:r w:rsidR="00FD40FD" w:rsidRPr="00D84D9C">
        <w:rPr>
          <w:rFonts w:ascii="Times New Roman" w:hAnsi="Times New Roman" w:cs="Times New Roman"/>
          <w:sz w:val="28"/>
          <w:szCs w:val="28"/>
        </w:rPr>
        <w:t xml:space="preserve"> </w:t>
      </w:r>
      <w:r w:rsidR="00FD40FD" w:rsidRPr="00FD40FD">
        <w:rPr>
          <w:rFonts w:ascii="Times New Roman" w:hAnsi="Times New Roman" w:cs="Times New Roman"/>
          <w:sz w:val="28"/>
          <w:szCs w:val="28"/>
        </w:rPr>
        <w:t xml:space="preserve"> </w:t>
      </w:r>
      <w:r w:rsidRPr="00D84D9C">
        <w:rPr>
          <w:rFonts w:ascii="Times New Roman" w:hAnsi="Times New Roman" w:cs="Times New Roman"/>
          <w:sz w:val="28"/>
          <w:szCs w:val="28"/>
        </w:rPr>
        <w:t>рублей;</w:t>
      </w:r>
    </w:p>
    <w:p w:rsidR="00634F63" w:rsidRDefault="00634F63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тысяч (ноль)  рублей;</w:t>
      </w:r>
    </w:p>
    <w:p w:rsidR="00DF4C2E" w:rsidRPr="0043189E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D84D9C" w:rsidRPr="00D84D9C">
        <w:rPr>
          <w:rFonts w:ascii="Times New Roman" w:hAnsi="Times New Roman" w:cs="Times New Roman"/>
          <w:sz w:val="28"/>
          <w:szCs w:val="28"/>
        </w:rPr>
        <w:t>36</w:t>
      </w:r>
      <w:r w:rsidR="00FC2A79" w:rsidRPr="00D84D9C">
        <w:rPr>
          <w:rFonts w:ascii="Times New Roman" w:hAnsi="Times New Roman" w:cs="Times New Roman"/>
          <w:sz w:val="28"/>
          <w:szCs w:val="28"/>
        </w:rPr>
        <w:t> </w:t>
      </w:r>
      <w:r w:rsidR="00FD40FD">
        <w:rPr>
          <w:rFonts w:ascii="Times New Roman" w:hAnsi="Times New Roman" w:cs="Times New Roman"/>
          <w:sz w:val="28"/>
          <w:szCs w:val="28"/>
        </w:rPr>
        <w:t>388,2</w:t>
      </w:r>
      <w:r w:rsidRPr="00D84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3189E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D84D9C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FD40FD">
        <w:rPr>
          <w:rFonts w:ascii="Times New Roman" w:hAnsi="Times New Roman" w:cs="Times New Roman"/>
          <w:sz w:val="28"/>
          <w:szCs w:val="28"/>
        </w:rPr>
        <w:t>триста восемьдесят</w:t>
      </w:r>
      <w:r w:rsidR="00D84D9C">
        <w:rPr>
          <w:rFonts w:ascii="Times New Roman" w:hAnsi="Times New Roman" w:cs="Times New Roman"/>
          <w:sz w:val="28"/>
          <w:szCs w:val="28"/>
        </w:rPr>
        <w:t xml:space="preserve"> восемь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3D0CF9">
        <w:rPr>
          <w:rFonts w:ascii="Times New Roman" w:hAnsi="Times New Roman" w:cs="Times New Roman"/>
          <w:sz w:val="28"/>
          <w:szCs w:val="28"/>
        </w:rPr>
        <w:t xml:space="preserve"> </w:t>
      </w:r>
      <w:r w:rsidR="00FD40FD">
        <w:rPr>
          <w:rFonts w:ascii="Times New Roman" w:hAnsi="Times New Roman" w:cs="Times New Roman"/>
          <w:sz w:val="28"/>
          <w:szCs w:val="28"/>
        </w:rPr>
        <w:t>двести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FD40FD" w:rsidRPr="00D84D9C">
        <w:rPr>
          <w:rFonts w:ascii="Times New Roman" w:hAnsi="Times New Roman" w:cs="Times New Roman"/>
          <w:sz w:val="28"/>
          <w:szCs w:val="28"/>
        </w:rPr>
        <w:t>тысяч</w:t>
      </w:r>
      <w:r w:rsidR="00FD4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9307F" w:rsidRDefault="00D84D9C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>
        <w:rPr>
          <w:rFonts w:ascii="Times New Roman" w:hAnsi="Times New Roman"/>
          <w:sz w:val="28"/>
          <w:szCs w:val="28"/>
        </w:rPr>
        <w:t>2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 xml:space="preserve">от </w:t>
      </w:r>
      <w:r w:rsidR="0028231A" w:rsidRPr="0028231A">
        <w:rPr>
          <w:rFonts w:ascii="Times New Roman" w:hAnsi="Times New Roman"/>
          <w:sz w:val="28"/>
          <w:szCs w:val="28"/>
        </w:rPr>
        <w:t>21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28231A" w:rsidRPr="0028231A">
        <w:rPr>
          <w:rFonts w:ascii="Times New Roman" w:hAnsi="Times New Roman"/>
          <w:sz w:val="28"/>
          <w:szCs w:val="28"/>
        </w:rPr>
        <w:t>7</w:t>
      </w:r>
      <w:r w:rsidR="00EA1133">
        <w:rPr>
          <w:rFonts w:ascii="Times New Roman" w:hAnsi="Times New Roman"/>
          <w:sz w:val="28"/>
          <w:szCs w:val="28"/>
        </w:rPr>
        <w:t xml:space="preserve"> года </w:t>
      </w:r>
      <w:r w:rsidR="00EA1133"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28231A" w:rsidRPr="0028231A">
        <w:rPr>
          <w:rFonts w:ascii="Times New Roman" w:hAnsi="Times New Roman"/>
          <w:sz w:val="28"/>
          <w:szCs w:val="28"/>
        </w:rPr>
        <w:t>291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8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28231A">
        <w:rPr>
          <w:rFonts w:ascii="Times New Roman" w:hAnsi="Times New Roman"/>
          <w:snapToGrid w:val="0"/>
          <w:sz w:val="28"/>
          <w:szCs w:val="28"/>
        </w:rPr>
        <w:t xml:space="preserve"> и плановый период 201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8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20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4A1696" w:rsidRPr="00D84D9C" w:rsidRDefault="004A1696" w:rsidP="004A1696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Cs/>
          <w:sz w:val="28"/>
          <w:szCs w:val="28"/>
        </w:rPr>
      </w:pPr>
      <w:r w:rsidRPr="00D84D9C">
        <w:rPr>
          <w:rFonts w:ascii="Times New Roman" w:hAnsi="Times New Roman"/>
          <w:sz w:val="28"/>
          <w:szCs w:val="28"/>
        </w:rPr>
        <w:t>приложение № 1 «</w:t>
      </w:r>
      <w:r w:rsidRPr="00D84D9C">
        <w:rPr>
          <w:rFonts w:ascii="Times New Roman" w:hAnsi="Times New Roman"/>
          <w:bCs/>
          <w:sz w:val="28"/>
          <w:szCs w:val="28"/>
        </w:rPr>
        <w:t xml:space="preserve">Перечень </w:t>
      </w:r>
      <w:r w:rsidRPr="00D84D9C">
        <w:rPr>
          <w:rFonts w:ascii="Times New Roman" w:hAnsi="Times New Roman"/>
          <w:sz w:val="28"/>
          <w:szCs w:val="28"/>
        </w:rPr>
        <w:t xml:space="preserve">главных администраторов доходов и закрепляемые за ними виды (подвиды) доходов </w:t>
      </w:r>
      <w:r w:rsidRPr="00D84D9C">
        <w:rPr>
          <w:rFonts w:ascii="Times New Roman" w:hAnsi="Times New Roman"/>
          <w:bCs/>
          <w:sz w:val="28"/>
          <w:szCs w:val="28"/>
        </w:rPr>
        <w:t>бюджета муниципального образования Новокубанский район</w:t>
      </w:r>
      <w:r w:rsidRPr="00D84D9C">
        <w:rPr>
          <w:rFonts w:ascii="Times New Roman" w:hAnsi="Times New Roman"/>
          <w:sz w:val="28"/>
          <w:szCs w:val="28"/>
        </w:rPr>
        <w:t xml:space="preserve">, и перечень главных </w:t>
      </w:r>
      <w:proofErr w:type="gramStart"/>
      <w:r w:rsidRPr="00D84D9C"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 w:rsidRPr="00D84D9C">
        <w:rPr>
          <w:rFonts w:ascii="Times New Roman" w:hAnsi="Times New Roman"/>
          <w:bCs/>
          <w:sz w:val="28"/>
          <w:szCs w:val="28"/>
        </w:rPr>
        <w:t>бюджета муниципального образования</w:t>
      </w:r>
      <w:proofErr w:type="gramEnd"/>
      <w:r w:rsidRPr="00D84D9C">
        <w:rPr>
          <w:rFonts w:ascii="Times New Roman" w:hAnsi="Times New Roman"/>
          <w:bCs/>
          <w:sz w:val="28"/>
          <w:szCs w:val="28"/>
        </w:rPr>
        <w:t xml:space="preserve"> Новокубанский район» дополнить строками следующего содержания: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4A1696" w:rsidRPr="00D84D9C" w:rsidTr="00655F5C">
        <w:trPr>
          <w:trHeight w:val="915"/>
        </w:trPr>
        <w:tc>
          <w:tcPr>
            <w:tcW w:w="3686" w:type="dxa"/>
            <w:shd w:val="clear" w:color="auto" w:fill="FFFFFF"/>
            <w:noWrap/>
            <w:hideMark/>
          </w:tcPr>
          <w:p w:rsidR="004A1696" w:rsidRPr="00D84D9C" w:rsidRDefault="004A1696" w:rsidP="00655F5C">
            <w:pPr>
              <w:spacing w:line="27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4D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«926 2 18 05010 05 0000 180</w:t>
            </w:r>
          </w:p>
        </w:tc>
        <w:tc>
          <w:tcPr>
            <w:tcW w:w="6095" w:type="dxa"/>
            <w:shd w:val="clear" w:color="auto" w:fill="FFFFFF"/>
            <w:hideMark/>
          </w:tcPr>
          <w:p w:rsidR="004A1696" w:rsidRPr="00D84D9C" w:rsidRDefault="004A1696" w:rsidP="00655F5C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4D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4A1696" w:rsidRPr="00D84D9C" w:rsidTr="00655F5C">
        <w:trPr>
          <w:trHeight w:val="915"/>
        </w:trPr>
        <w:tc>
          <w:tcPr>
            <w:tcW w:w="3686" w:type="dxa"/>
            <w:shd w:val="clear" w:color="auto" w:fill="FFFFFF"/>
            <w:noWrap/>
            <w:hideMark/>
          </w:tcPr>
          <w:p w:rsidR="004A1696" w:rsidRPr="00D84D9C" w:rsidRDefault="004A1696" w:rsidP="00655F5C">
            <w:pPr>
              <w:pStyle w:val="ab"/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D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926 2 18 05020 05 0000 180</w:t>
            </w:r>
          </w:p>
        </w:tc>
        <w:tc>
          <w:tcPr>
            <w:tcW w:w="6095" w:type="dxa"/>
            <w:shd w:val="clear" w:color="auto" w:fill="FFFFFF"/>
            <w:hideMark/>
          </w:tcPr>
          <w:p w:rsidR="004A1696" w:rsidRPr="00D84D9C" w:rsidRDefault="004A1696" w:rsidP="00655F5C">
            <w:pPr>
              <w:pStyle w:val="ab"/>
              <w:tabs>
                <w:tab w:val="left" w:pos="5879"/>
              </w:tabs>
              <w:spacing w:after="0" w:line="240" w:lineRule="auto"/>
              <w:ind w:left="34"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D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4A1696" w:rsidTr="00655F5C">
        <w:trPr>
          <w:trHeight w:val="915"/>
        </w:trPr>
        <w:tc>
          <w:tcPr>
            <w:tcW w:w="3686" w:type="dxa"/>
            <w:shd w:val="clear" w:color="auto" w:fill="FFFFFF"/>
            <w:noWrap/>
          </w:tcPr>
          <w:p w:rsidR="004A1696" w:rsidRPr="00D84D9C" w:rsidRDefault="004A1696" w:rsidP="00655F5C">
            <w:pPr>
              <w:pStyle w:val="ab"/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D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929 2 18 05020 05 0000 180</w:t>
            </w:r>
          </w:p>
        </w:tc>
        <w:tc>
          <w:tcPr>
            <w:tcW w:w="6095" w:type="dxa"/>
            <w:shd w:val="clear" w:color="auto" w:fill="FFFFFF"/>
          </w:tcPr>
          <w:p w:rsidR="00BA24A9" w:rsidRPr="00BA24A9" w:rsidRDefault="004A1696" w:rsidP="00BA24A9">
            <w:pPr>
              <w:pStyle w:val="ab"/>
              <w:tabs>
                <w:tab w:val="left" w:pos="5879"/>
              </w:tabs>
              <w:spacing w:after="0" w:line="240" w:lineRule="auto"/>
              <w:ind w:left="34" w:right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4D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лет»;</w:t>
            </w:r>
          </w:p>
        </w:tc>
      </w:tr>
    </w:tbl>
    <w:p w:rsidR="00BA24A9" w:rsidRPr="00BA24A9" w:rsidRDefault="00BA24A9" w:rsidP="00BA24A9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приложение № 2</w:t>
      </w:r>
      <w:r w:rsidRPr="00347B14">
        <w:rPr>
          <w:rFonts w:ascii="Times New Roman" w:hAnsi="Times New Roman"/>
          <w:sz w:val="28"/>
          <w:szCs w:val="28"/>
        </w:rPr>
        <w:t xml:space="preserve"> </w:t>
      </w:r>
      <w:r w:rsidRPr="00BA24A9">
        <w:rPr>
          <w:rFonts w:ascii="Times New Roman" w:hAnsi="Times New Roman"/>
          <w:sz w:val="28"/>
          <w:szCs w:val="28"/>
        </w:rPr>
        <w:t xml:space="preserve">«Объем поступлений доходов в бюджет муниципального образования </w:t>
      </w:r>
      <w:proofErr w:type="spellStart"/>
      <w:r w:rsidRPr="00BA24A9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A24A9">
        <w:rPr>
          <w:rFonts w:ascii="Times New Roman" w:hAnsi="Times New Roman"/>
          <w:sz w:val="28"/>
          <w:szCs w:val="28"/>
        </w:rPr>
        <w:t xml:space="preserve"> район по кодам видов (подвидов) доходов на 2018 год»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решению;</w:t>
      </w:r>
    </w:p>
    <w:p w:rsidR="00DF4C2E" w:rsidRDefault="00AA540F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</w:t>
      </w:r>
      <w:r w:rsidR="00F064DE">
        <w:rPr>
          <w:rFonts w:ascii="Times New Roman" w:hAnsi="Times New Roman"/>
          <w:sz w:val="28"/>
          <w:szCs w:val="28"/>
        </w:rPr>
        <w:t xml:space="preserve"> </w:t>
      </w:r>
      <w:r w:rsidR="00675C39" w:rsidRPr="00675C39">
        <w:rPr>
          <w:rFonts w:ascii="Times New Roman" w:hAnsi="Times New Roman"/>
          <w:sz w:val="28"/>
          <w:szCs w:val="28"/>
        </w:rPr>
        <w:t>2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AA540F">
        <w:rPr>
          <w:rFonts w:ascii="Times New Roman" w:hAnsi="Times New Roman"/>
          <w:sz w:val="28"/>
          <w:szCs w:val="28"/>
        </w:rPr>
        <w:t>10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AA540F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675C39" w:rsidRPr="00675C39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A5CDE" w:rsidRDefault="00166BB8" w:rsidP="00FF787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A5CDE">
        <w:rPr>
          <w:rFonts w:ascii="Times New Roman" w:hAnsi="Times New Roman"/>
          <w:sz w:val="28"/>
          <w:szCs w:val="28"/>
        </w:rPr>
        <w:t>12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A5CDE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675C39" w:rsidRPr="00675C39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E081A" w:rsidRDefault="00166BB8" w:rsidP="00F064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114C57">
        <w:rPr>
          <w:rFonts w:ascii="Times New Roman" w:hAnsi="Times New Roman"/>
          <w:sz w:val="28"/>
          <w:szCs w:val="28"/>
        </w:rPr>
        <w:t>6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75ECC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675C39" w:rsidRPr="00675C39">
        <w:rPr>
          <w:rFonts w:ascii="Times New Roman" w:hAnsi="Times New Roman"/>
          <w:sz w:val="28"/>
          <w:szCs w:val="28"/>
        </w:rPr>
        <w:t>5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C75ECC">
        <w:rPr>
          <w:rFonts w:ascii="Times New Roman" w:hAnsi="Times New Roman"/>
          <w:sz w:val="28"/>
          <w:szCs w:val="28"/>
        </w:rPr>
        <w:t>;</w:t>
      </w:r>
    </w:p>
    <w:p w:rsidR="00B9338F" w:rsidRDefault="00675C39" w:rsidP="00B9338F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 w:rsidRPr="00675C39">
        <w:rPr>
          <w:rFonts w:ascii="Times New Roman" w:hAnsi="Times New Roman"/>
          <w:sz w:val="28"/>
          <w:szCs w:val="28"/>
        </w:rPr>
        <w:t>2</w:t>
      </w:r>
      <w:r w:rsidR="00B9338F">
        <w:rPr>
          <w:rFonts w:ascii="Times New Roman" w:hAnsi="Times New Roman"/>
          <w:sz w:val="28"/>
          <w:szCs w:val="28"/>
        </w:rPr>
        <w:t>.</w:t>
      </w:r>
      <w:r w:rsidR="00B9338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образования Новокубанский район от </w:t>
      </w:r>
      <w:r w:rsidR="003D0CF9">
        <w:rPr>
          <w:rFonts w:ascii="Times New Roman" w:hAnsi="Times New Roman"/>
          <w:sz w:val="28"/>
          <w:szCs w:val="28"/>
          <w:shd w:val="clear" w:color="auto" w:fill="FFFFFF" w:themeFill="background1"/>
        </w:rPr>
        <w:t>1</w:t>
      </w:r>
      <w:r w:rsidR="00B9338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5 </w:t>
      </w:r>
      <w:r w:rsidR="003D0CF9">
        <w:rPr>
          <w:rFonts w:ascii="Times New Roman" w:hAnsi="Times New Roman"/>
          <w:sz w:val="28"/>
          <w:szCs w:val="28"/>
          <w:shd w:val="clear" w:color="auto" w:fill="FFFFFF" w:themeFill="background1"/>
        </w:rPr>
        <w:t>февраля</w:t>
      </w:r>
      <w:r w:rsidR="00B9338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2018 года № 3</w:t>
      </w:r>
      <w:r w:rsidR="003D0CF9">
        <w:rPr>
          <w:rFonts w:ascii="Times New Roman" w:hAnsi="Times New Roman"/>
          <w:sz w:val="28"/>
          <w:szCs w:val="28"/>
          <w:shd w:val="clear" w:color="auto" w:fill="FFFFFF" w:themeFill="background1"/>
        </w:rPr>
        <w:t>13</w:t>
      </w:r>
      <w:r w:rsidR="00B9338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 от 21 декабря 2017 года № 291 «</w:t>
      </w:r>
      <w:r w:rsidR="00B9338F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2018 год и плановый период 2019 и 2020 годов» </w:t>
      </w:r>
      <w:r w:rsidR="00B9338F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B9338F" w:rsidRPr="00FF787E" w:rsidRDefault="00B9338F" w:rsidP="00B9338F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F787E">
        <w:rPr>
          <w:rFonts w:ascii="Times New Roman" w:hAnsi="Times New Roman"/>
          <w:sz w:val="28"/>
          <w:szCs w:val="28"/>
        </w:rPr>
        <w:t>1) подпункты 1 - 4 пункта 1 решения;</w:t>
      </w:r>
    </w:p>
    <w:p w:rsidR="00B9338F" w:rsidRPr="00640099" w:rsidRDefault="00B9338F" w:rsidP="00B9338F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FF787E">
        <w:rPr>
          <w:rFonts w:ascii="Times New Roman" w:hAnsi="Times New Roman"/>
          <w:sz w:val="28"/>
          <w:szCs w:val="28"/>
        </w:rPr>
        <w:t xml:space="preserve">         </w:t>
      </w:r>
      <w:r w:rsidR="00FF787E" w:rsidRPr="00FF787E">
        <w:rPr>
          <w:rFonts w:ascii="Times New Roman" w:hAnsi="Times New Roman"/>
          <w:sz w:val="28"/>
          <w:szCs w:val="28"/>
        </w:rPr>
        <w:t xml:space="preserve">2) приложения № </w:t>
      </w:r>
      <w:r w:rsidR="003D0CF9">
        <w:rPr>
          <w:rFonts w:ascii="Times New Roman" w:hAnsi="Times New Roman"/>
          <w:sz w:val="28"/>
          <w:szCs w:val="28"/>
        </w:rPr>
        <w:t>2</w:t>
      </w:r>
      <w:r w:rsidRPr="00FF787E">
        <w:rPr>
          <w:rFonts w:ascii="Times New Roman" w:hAnsi="Times New Roman"/>
          <w:sz w:val="28"/>
          <w:szCs w:val="28"/>
        </w:rPr>
        <w:t xml:space="preserve">, </w:t>
      </w:r>
      <w:r w:rsidR="003D0CF9">
        <w:rPr>
          <w:rFonts w:ascii="Times New Roman" w:hAnsi="Times New Roman"/>
          <w:sz w:val="28"/>
          <w:szCs w:val="28"/>
        </w:rPr>
        <w:t>3</w:t>
      </w:r>
      <w:r w:rsidR="00FF787E" w:rsidRPr="00FF787E">
        <w:rPr>
          <w:rFonts w:ascii="Times New Roman" w:hAnsi="Times New Roman"/>
          <w:sz w:val="28"/>
          <w:szCs w:val="28"/>
        </w:rPr>
        <w:t>,</w:t>
      </w:r>
      <w:r w:rsidR="003D0CF9">
        <w:rPr>
          <w:rFonts w:ascii="Times New Roman" w:hAnsi="Times New Roman"/>
          <w:sz w:val="28"/>
          <w:szCs w:val="28"/>
        </w:rPr>
        <w:t xml:space="preserve"> 4</w:t>
      </w:r>
      <w:r w:rsidR="00776CD2">
        <w:rPr>
          <w:rFonts w:ascii="Times New Roman" w:hAnsi="Times New Roman"/>
          <w:sz w:val="28"/>
          <w:szCs w:val="28"/>
        </w:rPr>
        <w:t xml:space="preserve">, </w:t>
      </w:r>
      <w:r w:rsidR="003D0CF9">
        <w:rPr>
          <w:rFonts w:ascii="Times New Roman" w:hAnsi="Times New Roman"/>
          <w:sz w:val="28"/>
          <w:szCs w:val="28"/>
        </w:rPr>
        <w:t>5</w:t>
      </w:r>
      <w:r w:rsidR="00D84D9C">
        <w:rPr>
          <w:rFonts w:ascii="Times New Roman" w:hAnsi="Times New Roman"/>
          <w:sz w:val="28"/>
          <w:szCs w:val="28"/>
        </w:rPr>
        <w:t xml:space="preserve"> </w:t>
      </w:r>
      <w:r w:rsidRPr="00FF787E">
        <w:rPr>
          <w:rFonts w:ascii="Times New Roman" w:hAnsi="Times New Roman"/>
          <w:sz w:val="28"/>
          <w:szCs w:val="28"/>
        </w:rPr>
        <w:t>к решению.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bookmarkEnd w:id="1"/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</w:t>
      </w:r>
      <w:r w:rsidR="00C5515A">
        <w:rPr>
          <w:rFonts w:ascii="Times New Roman" w:hAnsi="Times New Roman"/>
        </w:rPr>
        <w:t xml:space="preserve">      </w:t>
      </w:r>
      <w:r w:rsidR="00C233F1">
        <w:rPr>
          <w:rFonts w:ascii="Times New Roman" w:hAnsi="Times New Roman"/>
        </w:rPr>
        <w:t xml:space="preserve"> </w:t>
      </w:r>
      <w:r w:rsidR="00C233F1" w:rsidRPr="00C233F1">
        <w:rPr>
          <w:rFonts w:ascii="Times New Roman" w:hAnsi="Times New Roman"/>
        </w:rPr>
        <w:t xml:space="preserve"> </w:t>
      </w:r>
      <w:r w:rsidR="00675C39" w:rsidRPr="00675C39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675C39" w:rsidP="00742DFD">
      <w:pPr>
        <w:ind w:firstLine="709"/>
      </w:pPr>
      <w:r w:rsidRPr="00675C39">
        <w:rPr>
          <w:rFonts w:ascii="Times New Roman" w:hAnsi="Times New Roman"/>
          <w:sz w:val="28"/>
          <w:szCs w:val="28"/>
        </w:rPr>
        <w:t>4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Default="00360102" w:rsidP="004C236F">
      <w:pPr>
        <w:rPr>
          <w:rFonts w:ascii="Times New Roman" w:hAnsi="Times New Roman"/>
          <w:sz w:val="28"/>
          <w:szCs w:val="28"/>
        </w:rPr>
      </w:pPr>
    </w:p>
    <w:p w:rsidR="00BA24A9" w:rsidRDefault="00BA24A9" w:rsidP="00BA24A9">
      <w:pPr>
        <w:rPr>
          <w:rFonts w:ascii="Times New Roman" w:hAnsi="Times New Roman"/>
          <w:sz w:val="28"/>
          <w:szCs w:val="28"/>
        </w:rPr>
      </w:pPr>
    </w:p>
    <w:p w:rsidR="00BA24A9" w:rsidRDefault="00BA24A9" w:rsidP="00BA24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BA24A9" w:rsidRDefault="00BA24A9" w:rsidP="00BA24A9">
      <w:p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               </w:t>
      </w:r>
    </w:p>
    <w:p w:rsidR="00BA24A9" w:rsidRDefault="00BA24A9" w:rsidP="00BA24A9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BA24A9" w:rsidP="00BA24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F01E70">
      <w:headerReference w:type="default" r:id="rId8"/>
      <w:pgSz w:w="11906" w:h="16838"/>
      <w:pgMar w:top="1134" w:right="567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3F1" w:rsidRDefault="00C233F1" w:rsidP="005D608F">
      <w:r>
        <w:separator/>
      </w:r>
    </w:p>
  </w:endnote>
  <w:endnote w:type="continuationSeparator" w:id="0">
    <w:p w:rsidR="00C233F1" w:rsidRDefault="00C233F1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3F1" w:rsidRDefault="00C233F1" w:rsidP="005D608F">
      <w:r>
        <w:separator/>
      </w:r>
    </w:p>
  </w:footnote>
  <w:footnote w:type="continuationSeparator" w:id="0">
    <w:p w:rsidR="00C233F1" w:rsidRDefault="00C233F1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33F1" w:rsidRPr="0007440D" w:rsidRDefault="00C233F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B5353A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33F1" w:rsidRDefault="00C233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231A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986"/>
    <w:rsid w:val="0096206E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2D9B"/>
    <w:rsid w:val="00D836A6"/>
    <w:rsid w:val="00D83721"/>
    <w:rsid w:val="00D83BF5"/>
    <w:rsid w:val="00D84D9C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98590-7EC3-4DE1-9A77-45A804F4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6020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300</cp:revision>
  <cp:lastPrinted>2018-03-12T06:55:00Z</cp:lastPrinted>
  <dcterms:created xsi:type="dcterms:W3CDTF">2015-07-03T06:28:00Z</dcterms:created>
  <dcterms:modified xsi:type="dcterms:W3CDTF">2018-03-20T07:48:00Z</dcterms:modified>
</cp:coreProperties>
</file>