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образования Новокубанский район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:rsidR="00FC465A" w:rsidRDefault="008A4A68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FC46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C465A">
        <w:rPr>
          <w:rFonts w:ascii="Times New Roman" w:hAnsi="Times New Roman" w:cs="Times New Roman"/>
          <w:sz w:val="28"/>
          <w:szCs w:val="28"/>
        </w:rPr>
        <w:t>2023 год</w:t>
      </w:r>
    </w:p>
    <w:p w:rsidR="00FC465A" w:rsidRP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E1606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СВОДНАЯ БЮДЖЕТНАЯ РОСПИСЬ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Новокубанский район 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E1606A" w:rsidRPr="00FC465A" w:rsidRDefault="00FC465A" w:rsidP="00FC465A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977"/>
        <w:gridCol w:w="1985"/>
        <w:gridCol w:w="1985"/>
        <w:gridCol w:w="1985"/>
      </w:tblGrid>
      <w:tr w:rsidR="004C71DA" w:rsidRPr="004C71DA" w:rsidTr="00D22ACF">
        <w:trPr>
          <w:trHeight w:val="20"/>
          <w:tblHeader/>
        </w:trPr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55" w:type="dxa"/>
            <w:gridSpan w:val="3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C71DA" w:rsidRPr="004C71DA" w:rsidTr="00D22ACF">
        <w:trPr>
          <w:trHeight w:val="20"/>
          <w:tblHeader/>
        </w:trPr>
        <w:tc>
          <w:tcPr>
            <w:tcW w:w="6946" w:type="dxa"/>
            <w:vMerge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4C71DA" w:rsidRPr="004C71DA" w:rsidTr="00D22ACF">
        <w:trPr>
          <w:trHeight w:val="20"/>
        </w:trPr>
        <w:tc>
          <w:tcPr>
            <w:tcW w:w="15878" w:type="dxa"/>
            <w:gridSpan w:val="5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901 0103 5030100190 100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</w:t>
            </w:r>
            <w:r w:rsidR="00106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образования Новокубанский </w:t>
            </w: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295 079 024,32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536 490 600,00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260 858 800,00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146 391 388,38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141 823 600,00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902 0102 5010000190 100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86 814 000,00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83 644 300,00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78 859 700,00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59 440 530,38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51 744 700,00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48 350 230,38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4 152 530,38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4 152 530,38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3 739 140,29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3 739 140,29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43 955 500,00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40 176 235,39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14 332 935,39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расселения </w:t>
            </w:r>
            <w:r w:rsidR="00106265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05101S7470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05101S7471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05101S7471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05101S7472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05101S7472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</w:t>
            </w:r>
            <w:r w:rsidR="004C71DA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10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</w:t>
            </w:r>
            <w:r w:rsidR="001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 администрации МО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36 541 313,60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15 301 450,00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116 124 900,00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72 865 900,00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73 744 400,00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2 191 498 686,40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1 417 733 600,00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1 436 498 300,00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2 150 709 586,40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1 378 534 900,00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1 397 173 400,00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585 218 800,00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560 448 400,00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560 448 400,00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560 448 400,00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114 208 802,00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57 335 998,00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6 571 090,00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599 810,00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2 280 570,00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520 230,00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251 071 300,00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4 722 468,00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896 732,00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15 789 783,10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3 361 416,90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1 474 654 986,40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751 237 300,00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770 492 700,00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853 363 386,40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853 363 386,40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847 557 186,40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728 413 600,00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130 740 800,00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130 740 800,00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95 873 609,05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93 126 900,00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34 867 190,95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32 173 100,00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5 779 219,96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4 601 966,44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3 644 577,00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3 276 558,00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1 139 742,00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519 823,00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522 550 200,00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522 550 200,00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379 325 800,00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370 901 400,00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370 951 200,00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990 340,00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487 460,00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1 523 979,65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1 180 120,35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0110262980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="00106265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1 250 677,40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308 522,60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39 438 136,10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14 947 263,90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2 754 208,98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1 446 391,02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1 636 260,00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597 231 900,00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597 131 900,00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572 971 500,00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2 315 921,96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690 678,04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15 952 958,80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5 100 141,20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2 429 696,46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1 605 003,54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773 309,09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289 990,91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63 765 100,00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52 366 400,00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39 432 600,00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37 844 900,00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30 358 600,00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184 205 000,00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133 628 896,04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133 324 949,84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133 324 949,84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48 127 403,96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1 728 053,80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46 399 350,16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46 399 350,16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1 814 342,50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44 085 007,66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42 215 107,66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42 215 107,66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42 215 107,66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117 471 600,00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121 286 600,00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123 726 300,00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122 802 300,00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114 092 100,00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49 523 900,00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106265" w:rsidP="0010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3 039 395 574,32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2 300 848 100,00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2 054 077 100,00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15878" w:type="dxa"/>
            <w:gridSpan w:val="5"/>
            <w:shd w:val="clear" w:color="auto" w:fill="auto"/>
            <w:noWrap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Источники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Новокубанский район (в части </w:t>
            </w:r>
            <w:r w:rsidR="00D22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расходам)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D22ACF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905 00000000000000 000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</w:tr>
      <w:tr w:rsidR="00D22ACF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22ACF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страны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22ACF" w:rsidRDefault="00D22ACF" w:rsidP="00D2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00000 50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</w:tr>
      <w:tr w:rsidR="00D22ACF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22ACF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22ACF" w:rsidRDefault="00D22ACF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905 01060502000000 50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D22ACF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</w:t>
            </w:r>
            <w:r w:rsidR="004C71DA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1DA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22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муниципального образования Новокубанский район (в части перечислений по расходам)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</w:tr>
      <w:tr w:rsidR="004C71DA" w:rsidRPr="00D22ACF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D22ACF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22ACF"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D22ACF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D22ACF" w:rsidRDefault="00D22ACF" w:rsidP="00D2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3 078 095 574 ,32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D22ACF" w:rsidRDefault="004C71DA" w:rsidP="00D2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22ACF"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2 324 548 100,</w:t>
            </w:r>
            <w:r w:rsid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22ACF"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D22ACF" w:rsidRDefault="00D22ACF" w:rsidP="00D2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2 077 777 100,00</w:t>
            </w:r>
          </w:p>
        </w:tc>
      </w:tr>
    </w:tbl>
    <w:p w:rsidR="003C790A" w:rsidRDefault="003C790A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E568A7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20" w:rsidRDefault="00FC6620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FC6620" w:rsidP="00FC662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FC6620" w:rsidRDefault="00FC6620" w:rsidP="00FC66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FC6620" w:rsidRPr="00E568A7" w:rsidRDefault="00FC6620" w:rsidP="00FC6620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Е.С.Соляник</w:t>
      </w:r>
      <w:proofErr w:type="spellEnd"/>
    </w:p>
    <w:sectPr w:rsidR="00FC6620" w:rsidRPr="00E568A7" w:rsidSect="009F301A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65" w:rsidRDefault="00106265" w:rsidP="00E1606A">
      <w:pPr>
        <w:spacing w:after="0" w:line="240" w:lineRule="auto"/>
      </w:pPr>
      <w:r>
        <w:separator/>
      </w:r>
    </w:p>
  </w:endnote>
  <w:endnote w:type="continuationSeparator" w:id="0">
    <w:p w:rsidR="00106265" w:rsidRDefault="00106265" w:rsidP="00E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65" w:rsidRDefault="00106265" w:rsidP="00E1606A">
      <w:pPr>
        <w:spacing w:after="0" w:line="240" w:lineRule="auto"/>
      </w:pPr>
      <w:r>
        <w:separator/>
      </w:r>
    </w:p>
  </w:footnote>
  <w:footnote w:type="continuationSeparator" w:id="0">
    <w:p w:rsidR="00106265" w:rsidRDefault="00106265" w:rsidP="00E1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106265" w:rsidRDefault="00106265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4A68">
          <w:rPr>
            <w:noProof/>
          </w:rPr>
          <w:t>22</w:t>
        </w:r>
        <w:r>
          <w:fldChar w:fldCharType="end"/>
        </w:r>
      </w:p>
    </w:sdtContent>
  </w:sdt>
  <w:p w:rsidR="00106265" w:rsidRDefault="001062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4"/>
    <w:rsid w:val="000659BE"/>
    <w:rsid w:val="00106265"/>
    <w:rsid w:val="00110DF3"/>
    <w:rsid w:val="00113BD6"/>
    <w:rsid w:val="003C790A"/>
    <w:rsid w:val="004C71DA"/>
    <w:rsid w:val="007D5D5D"/>
    <w:rsid w:val="008A4A68"/>
    <w:rsid w:val="00965C03"/>
    <w:rsid w:val="009F301A"/>
    <w:rsid w:val="00AB0D6B"/>
    <w:rsid w:val="00B17259"/>
    <w:rsid w:val="00B308F7"/>
    <w:rsid w:val="00C52C19"/>
    <w:rsid w:val="00D22ACF"/>
    <w:rsid w:val="00D46FEF"/>
    <w:rsid w:val="00D51764"/>
    <w:rsid w:val="00DA3DF9"/>
    <w:rsid w:val="00E1606A"/>
    <w:rsid w:val="00E568A7"/>
    <w:rsid w:val="00FC465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7FAD600-A19D-4A00-A4EE-02827C7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6A"/>
  </w:style>
  <w:style w:type="paragraph" w:styleId="a5">
    <w:name w:val="footer"/>
    <w:basedOn w:val="a"/>
    <w:link w:val="a6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6A"/>
  </w:style>
  <w:style w:type="paragraph" w:styleId="a7">
    <w:name w:val="Balloon Text"/>
    <w:basedOn w:val="a"/>
    <w:link w:val="a8"/>
    <w:uiPriority w:val="99"/>
    <w:semiHidden/>
    <w:unhideWhenUsed/>
    <w:rsid w:val="00B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8DEC-4815-465A-A0C6-78A2E65B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84</Pages>
  <Words>24564</Words>
  <Characters>140021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4</cp:revision>
  <cp:lastPrinted>2023-07-12T07:27:00Z</cp:lastPrinted>
  <dcterms:created xsi:type="dcterms:W3CDTF">2023-07-12T07:34:00Z</dcterms:created>
  <dcterms:modified xsi:type="dcterms:W3CDTF">2023-10-17T07:12:00Z</dcterms:modified>
</cp:coreProperties>
</file>